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8B" w:rsidRDefault="007D338B" w:rsidP="007D338B">
      <w:pPr>
        <w:jc w:val="center"/>
        <w:rPr>
          <w:b/>
        </w:rPr>
      </w:pPr>
      <w:r>
        <w:rPr>
          <w:b/>
        </w:rPr>
        <w:t xml:space="preserve">ВЫПИСКА </w:t>
      </w:r>
    </w:p>
    <w:p w:rsidR="007D338B" w:rsidRDefault="007D338B" w:rsidP="007D338B">
      <w:pPr>
        <w:jc w:val="center"/>
        <w:rPr>
          <w:b/>
        </w:rPr>
      </w:pPr>
      <w:r w:rsidRPr="0052619A">
        <w:rPr>
          <w:b/>
        </w:rPr>
        <w:t>из протокола заседания комиссии по соблюдению требований к служебному поведению и урегулированию конфликта интересов Администрации Нов</w:t>
      </w:r>
      <w:r w:rsidR="00500D62">
        <w:rPr>
          <w:b/>
        </w:rPr>
        <w:t>и</w:t>
      </w:r>
      <w:r w:rsidRPr="0052619A">
        <w:rPr>
          <w:b/>
        </w:rPr>
        <w:t xml:space="preserve">ковского сельского </w:t>
      </w:r>
      <w:r>
        <w:rPr>
          <w:b/>
        </w:rPr>
        <w:t xml:space="preserve">поселения (далее – Комиссия) от </w:t>
      </w:r>
      <w:r w:rsidR="001F5846">
        <w:rPr>
          <w:b/>
        </w:rPr>
        <w:t>13</w:t>
      </w:r>
      <w:r>
        <w:rPr>
          <w:b/>
        </w:rPr>
        <w:t>.0</w:t>
      </w:r>
      <w:r w:rsidR="001F5846">
        <w:rPr>
          <w:b/>
        </w:rPr>
        <w:t>7</w:t>
      </w:r>
      <w:r>
        <w:rPr>
          <w:b/>
        </w:rPr>
        <w:t>.202</w:t>
      </w:r>
      <w:r w:rsidR="004F3EE0">
        <w:rPr>
          <w:b/>
        </w:rPr>
        <w:t>3</w:t>
      </w:r>
      <w:r>
        <w:rPr>
          <w:b/>
        </w:rPr>
        <w:t xml:space="preserve"> № </w:t>
      </w:r>
      <w:r w:rsidR="001F5846">
        <w:rPr>
          <w:b/>
        </w:rPr>
        <w:t>2</w:t>
      </w:r>
    </w:p>
    <w:p w:rsidR="007D338B" w:rsidRDefault="007D338B" w:rsidP="007D338B">
      <w:pPr>
        <w:jc w:val="center"/>
        <w:rPr>
          <w:b/>
        </w:rPr>
      </w:pP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ПОВЕСТКА ДНЯ:</w:t>
      </w:r>
    </w:p>
    <w:p w:rsidR="00B5145D" w:rsidRPr="00B5145D" w:rsidRDefault="004162E3" w:rsidP="00B5145D">
      <w:pPr>
        <w:numPr>
          <w:ilvl w:val="0"/>
          <w:numId w:val="1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F5846">
        <w:t>О проведении анализа сведений о доходах, расходах, об имуществе и обязательствах имущественного характера за 2022 год</w:t>
      </w:r>
      <w:r w:rsidR="007D338B" w:rsidRPr="00FF6485">
        <w:rPr>
          <w:bCs/>
          <w:sz w:val="22"/>
          <w:szCs w:val="22"/>
        </w:rPr>
        <w:t>.</w:t>
      </w:r>
      <w:r w:rsidR="00B5145D" w:rsidRPr="00B5145D">
        <w:t xml:space="preserve"> </w:t>
      </w:r>
    </w:p>
    <w:p w:rsidR="004F3EE0" w:rsidRDefault="001F5846" w:rsidP="001F5846">
      <w:pPr>
        <w:ind w:firstLine="360"/>
        <w:jc w:val="both"/>
        <w:rPr>
          <w:b/>
          <w:sz w:val="22"/>
          <w:szCs w:val="22"/>
        </w:rPr>
      </w:pPr>
      <w:r>
        <w:t>2.</w:t>
      </w:r>
      <w:r w:rsidRPr="002677CC">
        <w:t xml:space="preserve"> </w:t>
      </w:r>
      <w:r>
        <w:t>Об изменении  законодательства о противодействии коррупции</w:t>
      </w: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 1 вопросу:</w:t>
      </w:r>
    </w:p>
    <w:p w:rsidR="001F5846" w:rsidRDefault="00B5145D" w:rsidP="001F5846">
      <w:pPr>
        <w:pStyle w:val="a3"/>
        <w:ind w:left="0" w:firstLine="720"/>
        <w:jc w:val="both"/>
      </w:pPr>
      <w:r w:rsidRPr="00FF6485">
        <w:rPr>
          <w:sz w:val="22"/>
          <w:szCs w:val="22"/>
        </w:rPr>
        <w:t xml:space="preserve">заслушана информация о </w:t>
      </w:r>
      <w:r w:rsidR="001F5846">
        <w:t xml:space="preserve">первичном рассмотрении сведений о доходах, расходах, об имуществе и обязательствах имущественного характера за 2022 год, </w:t>
      </w:r>
      <w:r w:rsidR="001F5846" w:rsidRPr="00B160BA">
        <w:t>представлен</w:t>
      </w:r>
      <w:r w:rsidR="001F5846">
        <w:t>ных</w:t>
      </w:r>
      <w:r w:rsidR="001F5846" w:rsidRPr="00B160BA">
        <w:t xml:space="preserve"> муниципальными служащими в установленные законом срок</w:t>
      </w:r>
      <w:proofErr w:type="gramStart"/>
      <w:r w:rsidR="001F5846" w:rsidRPr="00B160BA">
        <w:t>и</w:t>
      </w:r>
      <w:r w:rsidR="001F5846">
        <w:t>(</w:t>
      </w:r>
      <w:proofErr w:type="gramEnd"/>
      <w:r w:rsidR="001F5846">
        <w:t>до 30 апреля 2023 года) противоречий с аналогичными  сведениями за предшествующие периоды</w:t>
      </w:r>
      <w:r w:rsidR="006408A0">
        <w:t xml:space="preserve"> не выявлено</w:t>
      </w:r>
      <w:r w:rsidR="001F5846">
        <w:t>.             Заявлений о невозможности представить сведения в отношении супруг(супругов), несовершеннолетних детей от муниципальных служащих не поступало.</w:t>
      </w:r>
    </w:p>
    <w:p w:rsidR="00B5145D" w:rsidRDefault="00B5145D" w:rsidP="007D338B">
      <w:pPr>
        <w:jc w:val="both"/>
        <w:rPr>
          <w:sz w:val="22"/>
          <w:szCs w:val="22"/>
        </w:rPr>
      </w:pP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7D338B" w:rsidRPr="00AE1C8F" w:rsidRDefault="00AE1C8F" w:rsidP="00AE1C8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D338B" w:rsidRPr="00AE1C8F">
        <w:rPr>
          <w:sz w:val="22"/>
          <w:szCs w:val="22"/>
        </w:rPr>
        <w:t>Информация принята к сведению.</w:t>
      </w:r>
    </w:p>
    <w:p w:rsidR="007D338B" w:rsidRPr="00FF6485" w:rsidRDefault="007D338B" w:rsidP="007D338B">
      <w:pPr>
        <w:ind w:left="720"/>
        <w:jc w:val="both"/>
        <w:rPr>
          <w:b/>
          <w:sz w:val="22"/>
          <w:szCs w:val="22"/>
        </w:rPr>
      </w:pPr>
    </w:p>
    <w:p w:rsidR="006C74E1" w:rsidRDefault="007D338B" w:rsidP="001F5846">
      <w:pPr>
        <w:ind w:firstLine="709"/>
        <w:jc w:val="both"/>
      </w:pPr>
      <w:r w:rsidRPr="00FF6485">
        <w:rPr>
          <w:b/>
          <w:sz w:val="22"/>
          <w:szCs w:val="22"/>
        </w:rPr>
        <w:t>По 2 вопросу:</w:t>
      </w:r>
      <w:r w:rsidR="00B5145D" w:rsidRPr="00B5145D">
        <w:rPr>
          <w:sz w:val="22"/>
          <w:szCs w:val="22"/>
        </w:rPr>
        <w:t xml:space="preserve"> </w:t>
      </w:r>
      <w:r w:rsidR="00B5145D" w:rsidRPr="00FF6485">
        <w:rPr>
          <w:sz w:val="22"/>
          <w:szCs w:val="22"/>
        </w:rPr>
        <w:t>заслушана информация о</w:t>
      </w:r>
      <w:r w:rsidR="001F5846">
        <w:rPr>
          <w:sz w:val="22"/>
          <w:szCs w:val="22"/>
        </w:rPr>
        <w:t>б изменении</w:t>
      </w:r>
      <w:r w:rsidR="00B5145D" w:rsidRPr="00FF6485">
        <w:rPr>
          <w:sz w:val="22"/>
          <w:szCs w:val="22"/>
        </w:rPr>
        <w:t xml:space="preserve"> </w:t>
      </w:r>
      <w:r w:rsidR="001F5846">
        <w:t>Федерального закона от 25.12.2008 № 273-ФЗ «О противодействии коррупции»,  который дополнен новой статьёй 13.5, определяющей порядок осуществления проверок в случае увольнени</w:t>
      </w:r>
      <w:proofErr w:type="gramStart"/>
      <w:r w:rsidR="001F5846">
        <w:t>я(</w:t>
      </w:r>
      <w:proofErr w:type="gramEnd"/>
      <w:r w:rsidR="001F5846">
        <w:t>прекращения полномочий) отдельных лиц, муниципальных</w:t>
      </w:r>
      <w:r w:rsidR="001F5846" w:rsidRPr="00B160BA">
        <w:t xml:space="preserve"> </w:t>
      </w:r>
      <w:r w:rsidR="001F5846">
        <w:t>служащих. Произошло изменение СПО «Справки БК» версия(2.5.3) от  28.06.2023</w:t>
      </w:r>
      <w:r w:rsidR="00296C74" w:rsidRPr="00296C74">
        <w:t xml:space="preserve"> </w:t>
      </w:r>
      <w:r w:rsidR="00296C74">
        <w:t xml:space="preserve">с </w:t>
      </w:r>
      <w:r w:rsidR="00296C74">
        <w:t>уч</w:t>
      </w:r>
      <w:r w:rsidR="00296C74">
        <w:t>ё</w:t>
      </w:r>
      <w:r w:rsidR="00296C74">
        <w:t>т</w:t>
      </w:r>
      <w:r w:rsidR="00296C74">
        <w:t>ом</w:t>
      </w:r>
      <w:r w:rsidR="00296C74">
        <w:t xml:space="preserve"> изменени</w:t>
      </w:r>
      <w:r w:rsidR="00296C74">
        <w:t>й</w:t>
      </w:r>
      <w:r w:rsidR="00296C74">
        <w:t xml:space="preserve"> по форме справки о доходах, введенны</w:t>
      </w:r>
      <w:r w:rsidR="00296C74">
        <w:t>х</w:t>
      </w:r>
      <w:r w:rsidR="00296C74">
        <w:t xml:space="preserve"> Указом Президента Российской Федерации от 18.07.2022 № 472</w:t>
      </w:r>
      <w:bookmarkStart w:id="0" w:name="_GoBack"/>
      <w:bookmarkEnd w:id="0"/>
      <w:r w:rsidR="00296C74">
        <w:t>.</w:t>
      </w:r>
      <w:r w:rsidR="00296C74">
        <w:t xml:space="preserve"> </w:t>
      </w:r>
      <w:r w:rsidR="001F5846">
        <w:t xml:space="preserve"> </w:t>
      </w:r>
    </w:p>
    <w:p w:rsidR="006C74E1" w:rsidRDefault="006C74E1" w:rsidP="001F5846">
      <w:pPr>
        <w:ind w:firstLine="709"/>
        <w:jc w:val="both"/>
      </w:pPr>
    </w:p>
    <w:p w:rsidR="007D338B" w:rsidRPr="00FF6485" w:rsidRDefault="007D338B" w:rsidP="001F5846">
      <w:pPr>
        <w:ind w:firstLine="709"/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7D338B" w:rsidRPr="00FF6485" w:rsidRDefault="007D338B" w:rsidP="00FE57FF">
      <w:pPr>
        <w:ind w:firstLine="708"/>
        <w:jc w:val="both"/>
        <w:rPr>
          <w:b/>
          <w:sz w:val="22"/>
          <w:szCs w:val="22"/>
        </w:rPr>
      </w:pPr>
      <w:r w:rsidRPr="00FF6485">
        <w:rPr>
          <w:sz w:val="22"/>
          <w:szCs w:val="22"/>
        </w:rPr>
        <w:t>Информация принята к сведению.</w:t>
      </w:r>
    </w:p>
    <w:p w:rsidR="00B5145D" w:rsidRDefault="00B5145D" w:rsidP="00B5145D">
      <w:pPr>
        <w:ind w:firstLine="360"/>
        <w:jc w:val="both"/>
        <w:rPr>
          <w:b/>
          <w:sz w:val="22"/>
          <w:szCs w:val="22"/>
        </w:rPr>
      </w:pPr>
    </w:p>
    <w:p w:rsidR="00B5145D" w:rsidRPr="00FE57FF" w:rsidRDefault="00B5145D" w:rsidP="00B5145D">
      <w:pPr>
        <w:ind w:left="426"/>
        <w:jc w:val="both"/>
        <w:rPr>
          <w:sz w:val="22"/>
          <w:szCs w:val="22"/>
        </w:rPr>
      </w:pPr>
    </w:p>
    <w:p w:rsidR="007D338B" w:rsidRDefault="007D338B" w:rsidP="007D338B">
      <w:pPr>
        <w:jc w:val="both"/>
        <w:rPr>
          <w:b/>
          <w:sz w:val="22"/>
          <w:szCs w:val="22"/>
        </w:rPr>
      </w:pPr>
    </w:p>
    <w:p w:rsidR="00F26FE6" w:rsidRDefault="00F26FE6"/>
    <w:sectPr w:rsidR="00F2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23E56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0"/>
    <w:rsid w:val="001F1E57"/>
    <w:rsid w:val="001F5846"/>
    <w:rsid w:val="00257F2A"/>
    <w:rsid w:val="00296C74"/>
    <w:rsid w:val="004162E3"/>
    <w:rsid w:val="00431CF0"/>
    <w:rsid w:val="004F3EE0"/>
    <w:rsid w:val="00500D62"/>
    <w:rsid w:val="006408A0"/>
    <w:rsid w:val="006C74E1"/>
    <w:rsid w:val="007D338B"/>
    <w:rsid w:val="007D7CC0"/>
    <w:rsid w:val="00AE1C8F"/>
    <w:rsid w:val="00B5145D"/>
    <w:rsid w:val="00F26FE6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6E4E-2439-414D-B3C9-A20D15B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2023-10-04T09:51:00Z</cp:lastPrinted>
  <dcterms:created xsi:type="dcterms:W3CDTF">2023-10-04T09:50:00Z</dcterms:created>
  <dcterms:modified xsi:type="dcterms:W3CDTF">2023-10-05T07:07:00Z</dcterms:modified>
</cp:coreProperties>
</file>