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369" w:rsidRPr="009E49E3" w:rsidRDefault="00534369" w:rsidP="00534369">
      <w:pPr>
        <w:widowControl w:val="0"/>
        <w:suppressAutoHyphens/>
        <w:autoSpaceDE w:val="0"/>
        <w:jc w:val="center"/>
        <w:rPr>
          <w:b/>
          <w:color w:val="000000"/>
        </w:rPr>
      </w:pPr>
      <w:r w:rsidRPr="009E49E3">
        <w:rPr>
          <w:rFonts w:eastAsia="Arial"/>
          <w:b/>
          <w:color w:val="000000"/>
          <w:lang w:bidi="ru-RU"/>
        </w:rPr>
        <w:t xml:space="preserve">СОВЕТ  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color w:val="000000"/>
          <w:lang w:bidi="ru-RU"/>
        </w:rPr>
      </w:pPr>
      <w:r w:rsidRPr="009E49E3">
        <w:rPr>
          <w:rFonts w:eastAsia="Arial"/>
          <w:b/>
          <w:color w:val="000000"/>
          <w:lang w:bidi="ru-RU"/>
        </w:rPr>
        <w:t>НОВИКОВСКОГО СЕЛЬСКОГО ПОСЕЛЕНИЯ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color w:val="000000"/>
          <w:lang w:bidi="ru-RU"/>
        </w:rPr>
      </w:pPr>
      <w:r w:rsidRPr="009E49E3">
        <w:rPr>
          <w:rFonts w:eastAsia="Arial"/>
          <w:b/>
          <w:color w:val="000000"/>
          <w:lang w:bidi="ru-RU"/>
        </w:rPr>
        <w:t>ЧЕТВЕРТОГО СОЗЫВА</w:t>
      </w: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bidi="ru-RU"/>
        </w:rPr>
      </w:pPr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/>
          <w:bCs/>
          <w:color w:val="000000"/>
          <w:lang w:bidi="ru-RU"/>
        </w:rPr>
      </w:pPr>
      <w:r w:rsidRPr="009E49E3">
        <w:rPr>
          <w:rFonts w:eastAsia="Arial"/>
          <w:b/>
          <w:bCs/>
          <w:color w:val="000000"/>
          <w:lang w:bidi="ru-RU"/>
        </w:rPr>
        <w:t>РЕШЕНИЕ</w:t>
      </w:r>
      <w:r>
        <w:rPr>
          <w:rFonts w:eastAsia="Arial"/>
          <w:b/>
          <w:bCs/>
          <w:color w:val="000000"/>
          <w:lang w:bidi="ru-RU"/>
        </w:rPr>
        <w:t xml:space="preserve"> </w:t>
      </w:r>
    </w:p>
    <w:p w:rsidR="00534369" w:rsidRPr="009E49E3" w:rsidRDefault="00534369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</w:p>
    <w:p w:rsidR="00534369" w:rsidRPr="009E49E3" w:rsidRDefault="00987E97" w:rsidP="00534369">
      <w:pPr>
        <w:widowControl w:val="0"/>
        <w:suppressAutoHyphens/>
        <w:autoSpaceDE w:val="0"/>
        <w:rPr>
          <w:rFonts w:eastAsia="Arial"/>
          <w:bCs/>
          <w:color w:val="000000"/>
          <w:lang w:bidi="ru-RU"/>
        </w:rPr>
      </w:pPr>
      <w:r>
        <w:rPr>
          <w:rFonts w:eastAsia="Arial"/>
          <w:bCs/>
          <w:color w:val="000000"/>
          <w:lang w:bidi="ru-RU"/>
        </w:rPr>
        <w:t>30.09.2019</w:t>
      </w:r>
      <w:r w:rsidR="00534369">
        <w:rPr>
          <w:rFonts w:eastAsia="Arial"/>
          <w:bCs/>
          <w:color w:val="000000"/>
          <w:lang w:bidi="ru-RU"/>
        </w:rPr>
        <w:t xml:space="preserve">                                                                                              </w:t>
      </w:r>
      <w:r w:rsidR="00534369" w:rsidRPr="009E49E3">
        <w:rPr>
          <w:rFonts w:eastAsia="Arial"/>
          <w:bCs/>
          <w:color w:val="000000"/>
          <w:lang w:bidi="ru-RU"/>
        </w:rPr>
        <w:t xml:space="preserve">№ </w:t>
      </w:r>
      <w:r>
        <w:rPr>
          <w:rFonts w:eastAsia="Arial"/>
          <w:bCs/>
          <w:color w:val="000000"/>
          <w:lang w:bidi="ru-RU"/>
        </w:rPr>
        <w:t>112</w:t>
      </w:r>
      <w:bookmarkStart w:id="0" w:name="_GoBack"/>
      <w:bookmarkEnd w:id="0"/>
    </w:p>
    <w:p w:rsidR="00534369" w:rsidRPr="009E49E3" w:rsidRDefault="00534369" w:rsidP="00534369">
      <w:pPr>
        <w:widowControl w:val="0"/>
        <w:suppressAutoHyphens/>
        <w:autoSpaceDE w:val="0"/>
        <w:jc w:val="center"/>
        <w:rPr>
          <w:rFonts w:eastAsia="Arial"/>
          <w:bCs/>
          <w:color w:val="000000"/>
          <w:lang w:bidi="ru-RU"/>
        </w:rPr>
      </w:pPr>
      <w:r w:rsidRPr="009E49E3">
        <w:rPr>
          <w:rFonts w:eastAsia="Arial"/>
          <w:bCs/>
          <w:color w:val="000000"/>
          <w:lang w:bidi="ru-RU"/>
        </w:rPr>
        <w:t>с. Новиковка</w:t>
      </w:r>
    </w:p>
    <w:p w:rsidR="00534369" w:rsidRDefault="00534369" w:rsidP="0053436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34369" w:rsidRPr="00FD67F3" w:rsidRDefault="00534369" w:rsidP="0053436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D67F3">
        <w:rPr>
          <w:rFonts w:ascii="Times New Roman" w:hAnsi="Times New Roman" w:cs="Times New Roman"/>
          <w:sz w:val="24"/>
          <w:szCs w:val="24"/>
        </w:rPr>
        <w:t>Об установлении на территории Новиковского сельского поселения налога на имущество физических лиц</w:t>
      </w:r>
    </w:p>
    <w:p w:rsidR="00534369" w:rsidRPr="00FD67F3" w:rsidRDefault="00534369" w:rsidP="0053436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67F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34369" w:rsidRPr="00FD67F3" w:rsidRDefault="00534369" w:rsidP="00534369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7" w:history="1">
        <w:r w:rsidRPr="00FD67F3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главой 32</w:t>
        </w:r>
      </w:hyperlink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Налогового кодекса Российской Федерации</w:t>
      </w:r>
    </w:p>
    <w:p w:rsidR="00534369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Default="00534369" w:rsidP="0053436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FD67F3">
        <w:rPr>
          <w:b/>
          <w:bCs/>
          <w:color w:val="000000"/>
        </w:rPr>
        <w:t>РЕШИЛ:</w:t>
      </w:r>
    </w:p>
    <w:p w:rsidR="00534369" w:rsidRPr="00FD67F3" w:rsidRDefault="00534369" w:rsidP="00534369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</w:p>
    <w:p w:rsidR="00534369" w:rsidRPr="00FD67F3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Установить и ввести в действие с 1 января 2020 года на территории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Новиковского</w:t>
      </w: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поселения, налог на имущество физических лиц.     </w:t>
      </w:r>
    </w:p>
    <w:p w:rsidR="00534369" w:rsidRPr="00FD67F3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Установить, что налоговая база в отношении объектов налогообложения определяется исходя из их кадастровой стоимости.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 xml:space="preserve">3. Определить </w:t>
      </w:r>
      <w:r w:rsidRPr="0075004A">
        <w:t>ставки налога на имущество физических лиц в следующих размерах</w:t>
      </w:r>
      <w:r w:rsidRPr="0075004A">
        <w:rPr>
          <w:color w:val="000000"/>
        </w:rPr>
        <w:t>: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 xml:space="preserve">1) </w:t>
      </w:r>
      <w:r w:rsidR="003C1690" w:rsidRPr="002225E8">
        <w:rPr>
          <w:color w:val="000000"/>
        </w:rPr>
        <w:t>0,</w:t>
      </w:r>
      <w:r w:rsidR="00A67145">
        <w:rPr>
          <w:color w:val="000000"/>
        </w:rPr>
        <w:t>3</w:t>
      </w:r>
      <w:r w:rsidRPr="0075004A">
        <w:rPr>
          <w:color w:val="000000"/>
        </w:rPr>
        <w:t xml:space="preserve"> процента от налоговой базы, исчисленной исходя из кадастровой стоимости, в отношении:</w:t>
      </w:r>
    </w:p>
    <w:p w:rsidR="0075004A" w:rsidRPr="002225E8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жилых домов, частей жилых домов</w:t>
      </w:r>
      <w:r w:rsidR="003C1690" w:rsidRPr="002225E8">
        <w:rPr>
          <w:color w:val="000000"/>
        </w:rPr>
        <w:t>;</w:t>
      </w:r>
    </w:p>
    <w:p w:rsidR="003C1690" w:rsidRPr="002225E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2225E8">
        <w:rPr>
          <w:color w:val="000000"/>
        </w:rPr>
        <w:t>2) 0,15 процента от налоговой базы, исчисленной исходя из кадастровой стоимости, в отношении: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единых недвижимых комплексов, в состав которых входит хотя бы один жилой дом;</w:t>
      </w:r>
    </w:p>
    <w:p w:rsidR="003C1690" w:rsidRPr="002225E8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2225E8">
        <w:rPr>
          <w:color w:val="000000"/>
        </w:rPr>
        <w:t xml:space="preserve">3) </w:t>
      </w:r>
      <w:r w:rsidRPr="0075004A">
        <w:rPr>
          <w:color w:val="000000"/>
        </w:rPr>
        <w:t>0,1</w:t>
      </w:r>
      <w:r w:rsidR="00A67145">
        <w:rPr>
          <w:color w:val="000000"/>
        </w:rPr>
        <w:t>5</w:t>
      </w:r>
      <w:r w:rsidRPr="0075004A">
        <w:rPr>
          <w:color w:val="000000"/>
        </w:rPr>
        <w:t xml:space="preserve"> процента от налоговой базы, исчисленной исходя из кадастровой стоимости, в отношении: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квартир, частей квартир, комнат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объектов незавершенного строительства, в случае, если проектируемым назначением таких объектов является жилой дом;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 xml:space="preserve">гаражей и </w:t>
      </w:r>
      <w:proofErr w:type="spellStart"/>
      <w:r w:rsidRPr="0075004A">
        <w:rPr>
          <w:color w:val="000000"/>
        </w:rPr>
        <w:t>машино</w:t>
      </w:r>
      <w:proofErr w:type="spellEnd"/>
      <w:r w:rsidRPr="0075004A">
        <w:rPr>
          <w:color w:val="000000"/>
        </w:rPr>
        <w:t>-мест;</w:t>
      </w:r>
    </w:p>
    <w:p w:rsidR="003C1690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75004A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2225E8">
        <w:rPr>
          <w:color w:val="000000"/>
        </w:rPr>
        <w:t>4</w:t>
      </w:r>
      <w:r w:rsidR="0075004A" w:rsidRPr="0075004A">
        <w:rPr>
          <w:color w:val="000000"/>
        </w:rPr>
        <w:t>) 2 процента от налоговой базы, исчисленной исходя из кадастровой стоимости, в отношении: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 xml:space="preserve">объектов налогообложения, включенных в перечень, определяемый в соответствии с </w:t>
      </w:r>
      <w:r w:rsidRPr="0075004A">
        <w:t>пунктом 7 статьи 378</w:t>
      </w:r>
      <w:r w:rsidRPr="0075004A">
        <w:rPr>
          <w:vertAlign w:val="superscript"/>
        </w:rPr>
        <w:t>2</w:t>
      </w:r>
      <w:r w:rsidRPr="0075004A">
        <w:rPr>
          <w:color w:val="000000"/>
        </w:rPr>
        <w:t xml:space="preserve">Налогового кодекса Российской Федерации; 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объектов налогообложения, предусмотренные абзацем вторым пункта 10 статьи 378</w:t>
      </w:r>
      <w:r w:rsidRPr="0075004A">
        <w:rPr>
          <w:color w:val="000000"/>
          <w:vertAlign w:val="superscript"/>
        </w:rPr>
        <w:t>2</w:t>
      </w:r>
      <w:r w:rsidRPr="0075004A">
        <w:rPr>
          <w:color w:val="000000"/>
        </w:rPr>
        <w:t xml:space="preserve"> Налогового кодекса Российской Федерации;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75004A">
        <w:rPr>
          <w:color w:val="000000"/>
        </w:rPr>
        <w:t>объектов налогообложения, кадастровая стоимость каждого из которых превышает 300 миллионов рублей.</w:t>
      </w:r>
    </w:p>
    <w:p w:rsidR="0075004A" w:rsidRPr="0075004A" w:rsidRDefault="003C1690" w:rsidP="002177D8">
      <w:pPr>
        <w:widowControl w:val="0"/>
        <w:autoSpaceDE w:val="0"/>
        <w:autoSpaceDN w:val="0"/>
        <w:ind w:firstLine="851"/>
        <w:jc w:val="both"/>
        <w:rPr>
          <w:color w:val="000000"/>
        </w:rPr>
      </w:pPr>
      <w:r w:rsidRPr="002225E8">
        <w:rPr>
          <w:color w:val="000000"/>
        </w:rPr>
        <w:t>5</w:t>
      </w:r>
      <w:r w:rsidR="0075004A" w:rsidRPr="0075004A">
        <w:rPr>
          <w:color w:val="000000"/>
        </w:rPr>
        <w:t xml:space="preserve">) 0,5 процента от налоговой базы, исчисленной исходя из кадастровой стоимости, в отношении </w:t>
      </w:r>
      <w:r w:rsidR="00CD7E15">
        <w:rPr>
          <w:color w:val="000000"/>
        </w:rPr>
        <w:t>прочих объектов налогообложения.</w:t>
      </w:r>
    </w:p>
    <w:p w:rsidR="0075004A" w:rsidRPr="0075004A" w:rsidRDefault="0075004A" w:rsidP="002177D8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4.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1) дети, оставшиеся без попечения родителей, и дети-сироты, указанные в </w:t>
      </w:r>
      <w:hyperlink r:id="rId8" w:history="1">
        <w:r w:rsidRPr="0075004A">
          <w:rPr>
            <w:rFonts w:eastAsia="Calibri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5004A">
        <w:rPr>
          <w:rFonts w:eastAsia="Calibri"/>
          <w:color w:val="000000"/>
          <w:lang w:eastAsia="en-US"/>
        </w:rPr>
        <w:t>;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lastRenderedPageBreak/>
        <w:t>2) лица из числа детей-сирот и детей, оставшихся без попечения родителей, указанные в </w:t>
      </w:r>
      <w:hyperlink r:id="rId9" w:history="1">
        <w:r w:rsidRPr="0075004A">
          <w:rPr>
            <w:rFonts w:eastAsia="Calibri"/>
            <w:lang w:eastAsia="en-US"/>
          </w:rPr>
          <w:t>статье 1 Федерального закона от 21.12.1996 № 159-ФЗ «О дополнительных гарантиях по социальной поддержке детей-сирот и детей, оставшихся без попечения родителей»</w:t>
        </w:r>
      </w:hyperlink>
      <w:r w:rsidRPr="0075004A">
        <w:rPr>
          <w:rFonts w:eastAsia="Calibri"/>
          <w:color w:val="000000"/>
          <w:lang w:eastAsia="en-US"/>
        </w:rPr>
        <w:t>, обучающиеся в общеобразовательных учреждениях, а также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до достижения ими возраста 23 лет.</w:t>
      </w:r>
    </w:p>
    <w:p w:rsidR="0075004A" w:rsidRDefault="0075004A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Налоговая льгота предоставляется в отношении следующих видов объектов налогообложения:</w:t>
      </w:r>
    </w:p>
    <w:p w:rsidR="0075004A" w:rsidRPr="002177D8" w:rsidRDefault="002177D8" w:rsidP="002177D8">
      <w:pPr>
        <w:widowControl w:val="0"/>
        <w:autoSpaceDE w:val="0"/>
        <w:autoSpaceDN w:val="0"/>
        <w:spacing w:line="276" w:lineRule="auto"/>
        <w:ind w:firstLine="85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1) </w:t>
      </w:r>
      <w:r w:rsidR="0075004A" w:rsidRPr="002177D8">
        <w:rPr>
          <w:rFonts w:eastAsia="Calibri"/>
          <w:color w:val="000000"/>
          <w:lang w:eastAsia="en-US"/>
        </w:rPr>
        <w:t xml:space="preserve">квартира или комната; </w:t>
      </w:r>
    </w:p>
    <w:p w:rsidR="0075004A" w:rsidRPr="002177D8" w:rsidRDefault="002177D8" w:rsidP="002177D8">
      <w:pPr>
        <w:widowControl w:val="0"/>
        <w:autoSpaceDE w:val="0"/>
        <w:autoSpaceDN w:val="0"/>
        <w:spacing w:line="276" w:lineRule="auto"/>
        <w:ind w:firstLine="851"/>
        <w:jc w:val="both"/>
        <w:rPr>
          <w:rFonts w:eastAsia="Calibri"/>
          <w:color w:val="000000"/>
          <w:lang w:eastAsia="en-US"/>
        </w:rPr>
      </w:pPr>
      <w:r w:rsidRPr="002177D8">
        <w:rPr>
          <w:rFonts w:eastAsia="Calibri"/>
          <w:color w:val="000000"/>
          <w:lang w:eastAsia="en-US"/>
        </w:rPr>
        <w:t>2)</w:t>
      </w:r>
      <w:r>
        <w:rPr>
          <w:rFonts w:eastAsia="Calibri"/>
          <w:color w:val="000000"/>
          <w:lang w:eastAsia="en-US"/>
        </w:rPr>
        <w:t xml:space="preserve"> </w:t>
      </w:r>
      <w:r w:rsidR="0075004A" w:rsidRPr="002177D8">
        <w:rPr>
          <w:rFonts w:eastAsia="Calibri"/>
          <w:color w:val="000000"/>
          <w:lang w:eastAsia="en-US"/>
        </w:rPr>
        <w:t xml:space="preserve">жилой </w:t>
      </w:r>
      <w:r w:rsidR="003C1690" w:rsidRPr="002177D8">
        <w:rPr>
          <w:rFonts w:eastAsia="Calibri"/>
          <w:color w:val="000000"/>
          <w:lang w:eastAsia="en-US"/>
        </w:rPr>
        <w:t>дом.</w:t>
      </w:r>
    </w:p>
    <w:p w:rsidR="0075004A" w:rsidRPr="0075004A" w:rsidRDefault="0075004A" w:rsidP="002177D8">
      <w:pPr>
        <w:widowControl w:val="0"/>
        <w:autoSpaceDE w:val="0"/>
        <w:autoSpaceDN w:val="0"/>
        <w:ind w:firstLine="851"/>
        <w:jc w:val="both"/>
        <w:rPr>
          <w:rFonts w:eastAsia="Calibri"/>
          <w:color w:val="000000"/>
          <w:lang w:eastAsia="en-US"/>
        </w:rPr>
      </w:pPr>
      <w:r w:rsidRPr="0075004A">
        <w:rPr>
          <w:rFonts w:eastAsia="Calibri"/>
          <w:color w:val="000000"/>
          <w:lang w:eastAsia="en-US"/>
        </w:rPr>
        <w:t>Налоговая льгота применяется на основании и в порядке, предусмотренных статьей 407 Налогового кодекса Российской Федерации.</w:t>
      </w:r>
    </w:p>
    <w:p w:rsidR="00534369" w:rsidRPr="006956DD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67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5</w:t>
      </w:r>
      <w:r w:rsidR="006956D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Признать утратившим</w:t>
      </w:r>
      <w:r w:rsidRPr="00FD67F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силу </w:t>
      </w:r>
      <w:r w:rsidRPr="00132FB5">
        <w:rPr>
          <w:rFonts w:ascii="Times New Roman" w:hAnsi="Times New Roman" w:cs="Times New Roman"/>
          <w:sz w:val="24"/>
          <w:szCs w:val="24"/>
        </w:rPr>
        <w:t>Решени</w:t>
      </w:r>
      <w:r w:rsidR="006956DD">
        <w:rPr>
          <w:rFonts w:ascii="Times New Roman" w:hAnsi="Times New Roman" w:cs="Times New Roman"/>
          <w:sz w:val="24"/>
          <w:szCs w:val="24"/>
        </w:rPr>
        <w:t>е</w:t>
      </w:r>
      <w:r w:rsidRPr="00132FB5">
        <w:rPr>
          <w:rFonts w:ascii="Times New Roman" w:hAnsi="Times New Roman" w:cs="Times New Roman"/>
          <w:sz w:val="24"/>
          <w:szCs w:val="24"/>
        </w:rPr>
        <w:t xml:space="preserve"> Совета Новиковского сельского поселения</w:t>
      </w:r>
      <w:r w:rsidR="00695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132FB5">
        <w:rPr>
          <w:rFonts w:ascii="Times New Roman" w:eastAsiaTheme="minorHAnsi" w:hAnsi="Times New Roman" w:cs="Times New Roman"/>
          <w:sz w:val="24"/>
          <w:szCs w:val="24"/>
        </w:rPr>
        <w:t>27.11.2014</w:t>
      </w:r>
      <w:r w:rsidRPr="00132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96</w:t>
      </w:r>
      <w:r w:rsidRPr="00132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9234C7">
        <w:rPr>
          <w:rFonts w:ascii="Times New Roman" w:hAnsi="Times New Roman" w:cs="Times New Roman"/>
          <w:color w:val="000000" w:themeColor="text1"/>
          <w:sz w:val="24"/>
          <w:szCs w:val="24"/>
        </w:rPr>
        <w:t>Об установлении на террито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рии муниципального образования - </w:t>
      </w:r>
      <w:r w:rsidRPr="009234C7">
        <w:rPr>
          <w:rFonts w:ascii="Times New Roman" w:hAnsi="Times New Roman" w:cs="Times New Roman"/>
          <w:color w:val="000000" w:themeColor="text1"/>
          <w:sz w:val="24"/>
          <w:szCs w:val="24"/>
        </w:rPr>
        <w:t>«Новиковское сельское поселение» Аси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новского района Томской области </w:t>
      </w:r>
      <w:r w:rsidRPr="009234C7">
        <w:rPr>
          <w:rFonts w:ascii="Times New Roman" w:hAnsi="Times New Roman" w:cs="Times New Roman"/>
          <w:color w:val="000000" w:themeColor="text1"/>
          <w:sz w:val="24"/>
          <w:szCs w:val="24"/>
        </w:rPr>
        <w:t>налога на имущество физических лиц</w:t>
      </w:r>
      <w:r w:rsidRPr="00132FB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6956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4369" w:rsidRDefault="00534369" w:rsidP="002177D8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7F3">
        <w:rPr>
          <w:rFonts w:ascii="Times New Roman" w:hAnsi="Times New Roman" w:cs="Times New Roman"/>
          <w:color w:val="000000" w:themeColor="text1"/>
          <w:sz w:val="24"/>
          <w:szCs w:val="24"/>
        </w:rPr>
        <w:t>6.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534369" w:rsidRDefault="002177D8" w:rsidP="002177D8">
      <w:pPr>
        <w:pStyle w:val="a8"/>
        <w:ind w:firstLine="851"/>
        <w:jc w:val="both"/>
      </w:pPr>
      <w:r>
        <w:t>7</w:t>
      </w:r>
      <w:r w:rsidR="00534369">
        <w:t xml:space="preserve">. Настоящее решение подлежит официальному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r w:rsidR="00534369">
        <w:rPr>
          <w:lang w:val="en-US"/>
        </w:rPr>
        <w:t>www</w:t>
      </w:r>
      <w:r w:rsidR="00534369">
        <w:t>.</w:t>
      </w:r>
      <w:proofErr w:type="spellStart"/>
      <w:r w:rsidR="00534369">
        <w:rPr>
          <w:lang w:val="en-US"/>
        </w:rPr>
        <w:t>nselpasino</w:t>
      </w:r>
      <w:proofErr w:type="spellEnd"/>
      <w:r w:rsidR="00534369">
        <w:t>.</w:t>
      </w:r>
      <w:proofErr w:type="spellStart"/>
      <w:r w:rsidR="00534369">
        <w:rPr>
          <w:lang w:val="en-US"/>
        </w:rPr>
        <w:t>ru</w:t>
      </w:r>
      <w:proofErr w:type="spellEnd"/>
      <w:r w:rsidR="00534369">
        <w:t xml:space="preserve">.                    </w:t>
      </w:r>
    </w:p>
    <w:p w:rsidR="00534369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Pr="00FD67F3" w:rsidRDefault="00534369" w:rsidP="0053436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4369" w:rsidRDefault="00534369" w:rsidP="00534369">
      <w:pPr>
        <w:pStyle w:val="a8"/>
        <w:jc w:val="both"/>
      </w:pPr>
      <w:r>
        <w:t>Глава Новиковского сельского поселения                                                     С.Л. Петров</w:t>
      </w:r>
    </w:p>
    <w:p w:rsidR="001862D9" w:rsidRPr="002225E8" w:rsidRDefault="001862D9" w:rsidP="001808C9">
      <w:pPr>
        <w:autoSpaceDE w:val="0"/>
        <w:autoSpaceDN w:val="0"/>
        <w:adjustRightInd w:val="0"/>
        <w:jc w:val="both"/>
        <w:rPr>
          <w:color w:val="000000"/>
        </w:rPr>
      </w:pPr>
    </w:p>
    <w:p w:rsidR="002225E8" w:rsidRPr="002225E8" w:rsidRDefault="002225E8" w:rsidP="001808C9">
      <w:pPr>
        <w:autoSpaceDE w:val="0"/>
        <w:autoSpaceDN w:val="0"/>
        <w:adjustRightInd w:val="0"/>
        <w:jc w:val="both"/>
        <w:rPr>
          <w:iCs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2225E8" w:rsidRDefault="002225E8" w:rsidP="00802613">
      <w:pPr>
        <w:jc w:val="center"/>
        <w:rPr>
          <w:b/>
        </w:rPr>
      </w:pPr>
    </w:p>
    <w:p w:rsidR="00802613" w:rsidRDefault="00802613"/>
    <w:sectPr w:rsidR="00802613" w:rsidSect="002225E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85F" w:rsidRDefault="0043385F" w:rsidP="002225E8">
      <w:r>
        <w:separator/>
      </w:r>
    </w:p>
  </w:endnote>
  <w:endnote w:type="continuationSeparator" w:id="0">
    <w:p w:rsidR="0043385F" w:rsidRDefault="0043385F" w:rsidP="0022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85F" w:rsidRDefault="0043385F" w:rsidP="002225E8">
      <w:r>
        <w:separator/>
      </w:r>
    </w:p>
  </w:footnote>
  <w:footnote w:type="continuationSeparator" w:id="0">
    <w:p w:rsidR="0043385F" w:rsidRDefault="0043385F" w:rsidP="0022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674208"/>
      <w:docPartObj>
        <w:docPartGallery w:val="Page Numbers (Top of Page)"/>
        <w:docPartUnique/>
      </w:docPartObj>
    </w:sdtPr>
    <w:sdtEndPr/>
    <w:sdtContent>
      <w:p w:rsidR="002225E8" w:rsidRDefault="002225E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97">
          <w:rPr>
            <w:noProof/>
          </w:rPr>
          <w:t>2</w:t>
        </w:r>
        <w:r>
          <w:fldChar w:fldCharType="end"/>
        </w:r>
      </w:p>
    </w:sdtContent>
  </w:sdt>
  <w:p w:rsidR="002225E8" w:rsidRDefault="002225E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F4877"/>
    <w:multiLevelType w:val="hybridMultilevel"/>
    <w:tmpl w:val="9DD0E368"/>
    <w:lvl w:ilvl="0" w:tplc="9660751A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5A5822"/>
    <w:multiLevelType w:val="hybridMultilevel"/>
    <w:tmpl w:val="BEC2D1BE"/>
    <w:lvl w:ilvl="0" w:tplc="FF0AA88E">
      <w:start w:val="2"/>
      <w:numFmt w:val="decimal"/>
      <w:lvlText w:val="%1)"/>
      <w:lvlJc w:val="left"/>
      <w:pPr>
        <w:ind w:left="2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" w15:restartNumberingAfterBreak="0">
    <w:nsid w:val="79D47DC3"/>
    <w:multiLevelType w:val="hybridMultilevel"/>
    <w:tmpl w:val="A606A314"/>
    <w:lvl w:ilvl="0" w:tplc="AF26D12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EA300C9"/>
    <w:multiLevelType w:val="hybridMultilevel"/>
    <w:tmpl w:val="0048172C"/>
    <w:lvl w:ilvl="0" w:tplc="E528D03A">
      <w:start w:val="1"/>
      <w:numFmt w:val="decimal"/>
      <w:lvlText w:val="%1)"/>
      <w:lvlJc w:val="left"/>
      <w:pPr>
        <w:ind w:left="2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ind w:left="839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730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2D9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D8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5E8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5F8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690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85F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55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369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6D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57"/>
    <w:rsid w:val="00746AD3"/>
    <w:rsid w:val="0074704F"/>
    <w:rsid w:val="0074732C"/>
    <w:rsid w:val="007473C5"/>
    <w:rsid w:val="00747569"/>
    <w:rsid w:val="0074797B"/>
    <w:rsid w:val="00747C94"/>
    <w:rsid w:val="00747D40"/>
    <w:rsid w:val="0075004A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87E97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14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6AC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57EA0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E15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8F30"/>
  <w15:docId w15:val="{DA775F28-313D-4CD3-AC18-9EC2A1C9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paragraph" w:styleId="a9">
    <w:name w:val="header"/>
    <w:basedOn w:val="a"/>
    <w:link w:val="aa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25E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25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34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4397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3284CE6FDE26CBF62213A6A5964A9E3F368E6B06E62E84DF54BF7CE6238B4A19411A95563528C6F6ADAA1AF71533A6959E0F0377BD8NFE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43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2019-09-10T04:04:00Z</cp:lastPrinted>
  <dcterms:created xsi:type="dcterms:W3CDTF">2019-10-07T08:27:00Z</dcterms:created>
  <dcterms:modified xsi:type="dcterms:W3CDTF">2019-10-07T08:27:00Z</dcterms:modified>
</cp:coreProperties>
</file>