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C7" w:rsidRDefault="00E733C7" w:rsidP="00E7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E733C7" w:rsidRDefault="00E733C7" w:rsidP="00E7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E733C7" w:rsidRDefault="00E733C7" w:rsidP="00E7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3C7" w:rsidRDefault="00E733C7" w:rsidP="00E7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3C7" w:rsidRDefault="00E733C7" w:rsidP="00E7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733C7" w:rsidRDefault="00E733C7" w:rsidP="00E7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3C7" w:rsidRDefault="00E733C7" w:rsidP="00E73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733C7" w:rsidRDefault="00E733C7" w:rsidP="00E73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3C7" w:rsidRDefault="00E733C7" w:rsidP="00E73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05.12.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2011 г                                                                                                           №__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E733C7" w:rsidRDefault="00E733C7" w:rsidP="00E73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3C7" w:rsidRDefault="00E733C7" w:rsidP="00E73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Порядка разработки и утверждения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733C7" w:rsidRDefault="00E733C7" w:rsidP="00E73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регламентов предоставления муниципальных услуг администрацией </w:t>
      </w:r>
    </w:p>
    <w:p w:rsidR="00E733C7" w:rsidRDefault="00E733C7" w:rsidP="00E73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Новиковского сельского поселения</w:t>
      </w:r>
    </w:p>
    <w:p w:rsidR="00E733C7" w:rsidRDefault="00E733C7" w:rsidP="00E73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упорядочения процедуры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и реализации на территории муниципального образования «Новиковское сельское поселение» положений Федерального  закона от 27.07.2010 № 210-ФЗ «Об организации предоставления государственных и муниципальных услуг», руководствуясь Уставом  Новиковского сельского поселения,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Порядок разработки и утверждения административных регламентов предоставления муниципальных услуг администрацией Новиковского сельского поселения  согласно приложению.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постановление подлежит опубликованию (обнародованию) в установленном порядке.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 вступает в силу со дня его опубликования (обнародования).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исполнения настоящего постановления  возложить на управляющего делами.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Новиковского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С.Л.Петров                                                          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hd w:val="clear" w:color="auto" w:fill="FFFFFF"/>
        <w:suppressAutoHyphens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к постановлению </w:t>
      </w:r>
    </w:p>
    <w:p w:rsidR="00E733C7" w:rsidRDefault="00E733C7" w:rsidP="00E733C7">
      <w:pPr>
        <w:shd w:val="clear" w:color="auto" w:fill="FFFFFF"/>
        <w:suppressAutoHyphens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Новиковского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733C7" w:rsidRDefault="00E733C7" w:rsidP="00E733C7">
      <w:pPr>
        <w:shd w:val="clear" w:color="auto" w:fill="FFFFFF"/>
        <w:suppressAutoHyphens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сельского поселения </w:t>
      </w:r>
    </w:p>
    <w:p w:rsidR="00E733C7" w:rsidRDefault="00E733C7" w:rsidP="00E733C7">
      <w:pPr>
        <w:shd w:val="clear" w:color="auto" w:fill="FFFFFF"/>
        <w:suppressAutoHyphens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_</w:t>
      </w:r>
      <w:r w:rsidR="007520DB">
        <w:rPr>
          <w:rFonts w:ascii="Times New Roman" w:eastAsia="Times New Roman" w:hAnsi="Times New Roman" w:cs="Times New Roman"/>
          <w:u w:val="single"/>
          <w:lang w:eastAsia="ar-SA"/>
        </w:rPr>
        <w:t>05.12.</w:t>
      </w:r>
      <w:r>
        <w:rPr>
          <w:rFonts w:ascii="Times New Roman" w:eastAsia="Times New Roman" w:hAnsi="Times New Roman" w:cs="Times New Roman"/>
          <w:lang w:eastAsia="ar-SA"/>
        </w:rPr>
        <w:t>2011г. № _</w:t>
      </w:r>
      <w:r w:rsidR="007520DB">
        <w:rPr>
          <w:rFonts w:ascii="Times New Roman" w:eastAsia="Times New Roman" w:hAnsi="Times New Roman" w:cs="Times New Roman"/>
          <w:u w:val="single"/>
          <w:lang w:eastAsia="ar-SA"/>
        </w:rPr>
        <w:t>99</w:t>
      </w:r>
      <w:r>
        <w:rPr>
          <w:rFonts w:ascii="Times New Roman" w:eastAsia="Times New Roman" w:hAnsi="Times New Roman" w:cs="Times New Roman"/>
          <w:lang w:eastAsia="ar-SA"/>
        </w:rPr>
        <w:t>___</w:t>
      </w:r>
    </w:p>
    <w:p w:rsidR="00E733C7" w:rsidRDefault="00E733C7" w:rsidP="00E733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ПОРЯДОК</w:t>
      </w:r>
    </w:p>
    <w:p w:rsidR="00E733C7" w:rsidRDefault="00E733C7" w:rsidP="00E733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разработки и утверждения административных регламентов предоставления муниципальных услуг администрацией Новиковского сельского поселения</w:t>
      </w:r>
    </w:p>
    <w:p w:rsidR="00E733C7" w:rsidRDefault="00E733C7" w:rsidP="00E733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(актуальная редакция)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C7" w:rsidRDefault="00E733C7" w:rsidP="00E733C7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ОБЩИЕ ПОЛОЖЕНИЯ</w:t>
      </w:r>
    </w:p>
    <w:p w:rsidR="00E733C7" w:rsidRDefault="00E733C7" w:rsidP="00E733C7">
      <w:pPr>
        <w:pStyle w:val="a3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Настоящий Порядок разработки и утверждения административных регламентов предоставления муниципальных услуг администрацией Новиковского сельского поселения  (далее - Порядок) устанавливает требования к порядку разработки, утверждению, применению, изменению и отмене административных регламентов предоставления муниципальных услуг в администрации Новиковского сельского поселения, ее органах и структурных подразделениях, а также устанавливает требования к порядку проведения экспертизы проектов административных регламентов (далее - административный регламент).</w:t>
      </w:r>
      <w:proofErr w:type="gramEnd"/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1.2. Для целей настоящего Порядка применяются следующие термины и определения: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i/>
          <w:lang w:eastAsia="ar-SA"/>
        </w:rPr>
        <w:t>муниципальная услуга,</w:t>
      </w:r>
      <w:r>
        <w:rPr>
          <w:rFonts w:ascii="Times New Roman" w:eastAsia="Times New Roman" w:hAnsi="Times New Roman" w:cs="Times New Roman"/>
          <w:lang w:eastAsia="ar-SA"/>
        </w:rPr>
        <w:t xml:space="preserve"> предоставляемая администрацией Новиковского сельского поселения, ее органами и структурными подразделениями (далее - муниципальная услуга), - деятельность по реализации функций администрации Новиковского сельского поселения, которая осуществляется по запросам заявителей в пределах полномочий администрации Новиковского сельского поселения, ее органов и структурных подразделений, предоставляющих муниципальные услуги, по решению вопросов местного значения, установленных в соответствии с Федеральным законом от 06.10.2003 № 131-ФЗ «Об общих принципах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организации местного самоуправления в Российской Федерации» и Уставом Новиковского сельского поселения;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заявитель </w:t>
      </w:r>
      <w:r>
        <w:rPr>
          <w:rFonts w:ascii="Times New Roman" w:eastAsia="Times New Roman" w:hAnsi="Times New Roman" w:cs="Times New Roman"/>
          <w:lang w:eastAsia="ar-SA"/>
        </w:rPr>
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Новиковского сельского поселения, ее органы или структурные подразделения,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i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lang w:eastAsia="ar-SA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i/>
          <w:lang w:eastAsia="ar-SA"/>
        </w:rPr>
        <w:t>административная процедура</w:t>
      </w:r>
      <w:r>
        <w:rPr>
          <w:rFonts w:ascii="Times New Roman" w:eastAsia="Times New Roman" w:hAnsi="Times New Roman" w:cs="Times New Roman"/>
          <w:lang w:eastAsia="ar-SA"/>
        </w:rPr>
        <w:t xml:space="preserve"> - логически обособленные последовательности административных действий при предоставлении муниципальной услуги, имеющие конечный результат и выделяемые в рамках предоставления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i/>
          <w:lang w:eastAsia="ar-SA"/>
        </w:rPr>
        <w:t>орган ответственный за предоставление муниципальной услуги</w:t>
      </w:r>
      <w:r>
        <w:rPr>
          <w:rFonts w:ascii="Times New Roman" w:eastAsia="Times New Roman" w:hAnsi="Times New Roman" w:cs="Times New Roman"/>
          <w:lang w:eastAsia="ar-SA"/>
        </w:rPr>
        <w:t xml:space="preserve"> – орган или структурное подразделение администрации Новиковского сельского поселения к сфере деятельности которого относится предоставление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или организация предоставления) муниципальной услуги в соответствии с его компетенцией, определенной муниципальными правовыми актами Новиковского сельского поселения;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i/>
          <w:lang w:eastAsia="ar-SA"/>
        </w:rPr>
        <w:t>исполнитель муниципальной услуги</w:t>
      </w:r>
      <w:r>
        <w:rPr>
          <w:rFonts w:ascii="Times New Roman" w:eastAsia="Times New Roman" w:hAnsi="Times New Roman" w:cs="Times New Roman"/>
          <w:lang w:eastAsia="ar-SA"/>
        </w:rPr>
        <w:t xml:space="preserve"> – орган или структурное подразделение администрации Новиковского сельского поселения, подведомственные администрации Новиковского сельского поселения или ее органам муниципальные учреждения, а также иные организации, наделенные в установленном порядке полномочиями по оказанию муниципальных услуг;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i/>
          <w:lang w:eastAsia="ar-SA"/>
        </w:rPr>
        <w:t>уполномоченный должностное лицо</w:t>
      </w:r>
      <w:r>
        <w:rPr>
          <w:rFonts w:ascii="Times New Roman" w:eastAsia="Times New Roman" w:hAnsi="Times New Roman" w:cs="Times New Roman"/>
          <w:lang w:eastAsia="ar-SA"/>
        </w:rPr>
        <w:t xml:space="preserve"> – уполномоченное Главой Новиковского сельского поселения на проведение экспертизы проектов административных регламентов.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Иные термины и определения используются в настоящем Порядке в значениях, определенных Федеральным законом от 27.07.2010 № 210-ФЗ «Об организации предоставления государственных и муниципальных услуг».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1.3. Административные регламенты разрабатываются уполномоченными должностными лицами администрации Новиковского сельского поселения.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1.4. Административный регламент является документом, обязательным для исполнения всеми сотрудниками администрации Новиковского сельского поселения, непосредственно предоставляющими либо организующими предоставление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1.5. Административный регламент является документом, открытым для ознакомления всеми заинтересованными лицами.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Административные регламенты подлежат опубликованию (обнародованию) в порядке, установленном Советом Новиковского сельского поселения, а также размещаются в сети Интернет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 в разделе «Сельские поселения»,  «Новиковское сельское поселение». Тексты административных регламентов (в сокращенном виде) размещаются также в местах предоставления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 ТРЕБОВАНИЯ К АДМИНИСТРАТИВНЫМ РЕГЛАМЕНТАМ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2.1. Административный регламент должен: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2.1.1. содержать информацию, достаточную для организации предоставления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2.1.2. исключать возможность различного толкования;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2.1.3. не противоречить нормативным правовым актам Российской Федерации, Томской области, муниципальным правовым актам муниципального образования  Новиковского  сельского поселения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2.1.4. являться внутренне не противоречивым: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не содержать взаимоисключающих требований;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не содержать взаимоисключающих действий;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2.1.5. содержать выполнимые требования к срокам, объемам и результатам действий.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2.2. Разработка административных регламентов предполагает оптимизацию (повышение качества) предоставления муниципальных услуг, в том числе: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2.2.1. упорядочение административных процедур и административных действий;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2.2.2.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2.2.3.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уполномоченным должностным лицом, а также с иными исполнителями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окна", использование межведомственных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2.2.4.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Уполномоченное должностное лицо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действующим законодательством;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2.2.5.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2.2.6. предоставление в предусмотренных действующим законодательством и муниципальными правовыми актами органов местного самоуправления Новиковского сельского поселения  случаях муниципальной услуги в электронной форме.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 Орган, ответственный за предоставление муниципальной услуги, одновременно с подготовкой административного регламента вносит предложения по внесению изменений в принятые муниципальные правовые акты муниципального образования  Новиковское сельское поселение, регламентирующие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2.4. В административном регламенте не допускается установление полномочий, не предусмотренных действующим законодательством и муниципальными правовыми актами муниципального образования   Новиковское сельское поселение,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 СТРУКТУРА АДМИНИСТРАТИВНОГО РЕГЛАМЕНТА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3.1. Наименование административного регламента должно содержать наименование муниципальной услуги в соответствии с Федеральным законом от 06.10.2003 № 131-ФЗ «Об общих принципах организации местного самоуправления в Российской Федерации», иными федеральными законами, законами Томской области, Уставом Новиковского сельского поселения  и реестром муниципальных услуг администрации Новиковского сельского поселения.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3.2. В административный регламент включаются следующие разделы: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3.2.1. Общие положения.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3.2.2. Стандарт предоставления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3.2.3.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3.2.4. Формы контроля исполнения административного регламента.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3.2.5. Досудебный (внесудебный) порядок обжалования решений и действий (бездействия) уполномоченных должностных лиц.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Раздел, касающийся общих положений, включает обоснование целей и задач разработки административного регламента,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исполнителями муниципальной услуги</w:t>
      </w:r>
      <w:proofErr w:type="gramEnd"/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 Раздел, касающийся стандарта предоставления муниципальной услуги, состоит из следующих подразделов: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3.4.1. Наименование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3.4.2. Наименование уполномоченного должностного лица. Если в предоставлении муниципальной услуги участвуют также иные должностные лица администрации Новиковского сельского поселения, то указываются все исполнители муниципальной услуги, без обращения к которым заявители не могут получить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услугу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либо обращение к которым необходимо для предоставления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3.4.3. Результат предоставления муниципальной услуги, а также указание на юридические факты, которыми заканчивается предоставление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3.4.4. Срок предоставления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подразделе, касающемся сроков предоставления муниципальной услуги, указываются допустимые сроки: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предоставления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прохождения отдельных административных процедур, необходимых для предоставления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Томской области, муниципальными правовыми актами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район», муниципальными правовыми актами муниципального образования Новиковского сельского поселения с указанием перечня оснований для приостановления 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услуги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либо для отказа в предоставлении муниципальной услуги в соответствии с нормативными правовыми актами Российской Федерации, Томской области, муниципальными правовыми актами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район», </w:t>
      </w:r>
      <w:r>
        <w:rPr>
          <w:rFonts w:ascii="Times New Roman" w:eastAsia="Times New Roman" w:hAnsi="Times New Roman" w:cs="Times New Roman"/>
          <w:lang w:eastAsia="ar-SA"/>
        </w:rPr>
        <w:lastRenderedPageBreak/>
        <w:t>муниципальными правовыми актами муниципального образования Новиковского сельского поселения,  в том числе для отказа в приеме и рассмотрении документов;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выдачи документов, являющихся результатом предоставления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3.4.5. Правовые основания для предоставления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данном подразделе устанавливается перечень нормативных правовых актов Российской Федерации, Томской области, непосредственно регулирующих предоставление муниципальной услуги, с указанием реквизитов нормативных правовых актов Российской Федерации, Томской области; перечень соответствующих муниципальных правовых актов, непосредственно регулирующих предоставление муниципальной услуги, с указанием реквизитов муниципальных правовых актов.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3.4.6. Исчерпывающий перечень документов, необходимых в соответствии с законодательными или иными нормативными правовыми актами Российской Федерации, Томской области, муниципальными правовыми актами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 муниципальными правовыми актами муниципального образования Новиковского сельского поселения, для предоставления муниципальной услуги: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информация о перечне необходимых для предоставления муниципальной услуги документов, требуемых от заявителей, и порядке их представления;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- предусмотренные нормативными правовыми актами Российской Федерации, Томской области, муниципальными правовыми актами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район», муниципальными правовыми актами муниципального образования Новиковского сельского поселения 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нормативными правовыми актами, муниципальными правовыми актами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район», муниципальными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правовыми актами муниципального образования Новиковского сельского поселения,  прямо предусмотрена свободная форма подачи этих документов.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3.4.7. Исчерпывающий перечень оснований для отказа в приеме документов, необходимых для предоставления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3.4.8. Исчерпывающий перечень оснований для отказа в предоставлении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3.4.11. Срок регистрации запроса заявителя о предоставлении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Данный раздел также включает порядок информирования о правилах предоставления муниципальной услуги: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3.4.12.1. информация о местах нахождения и графике работы уполномоченных должностных лиц;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3.4.12.2. справочные телефоны уполномоченных должностных лиц;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3.4.12.3. адрес официального портала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 в сети Интернет, содержащий информацию о предоставлении муниципальной услуги, адреса электронной почты;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3.4.12.4.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3.4.12.5. порядок, форма и место размещения указанной в подпункте 3,4,12, настоящего Порядка информации, в том числе на стендах в местах предоставления муниципальной услуги, а также в сети Интернет на официальном портале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 на странице Новиковского сельского поселения.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В случае большого объема такой информации она приводится в приложении к административному регламенту.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3.4.13. Показатели доступности и качества муниципальных услуг.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3.4.14.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3.5.1. Описание каждого административного действия содержит следующие обязательные элементы: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юридические факты, являющиеся основанием для начала административного действия;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сведения о должностном лице, ответственном за выполнение административного действия;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содержание административного действия, продолжительность и (или) максимальный срок его выполнения;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критерии принятия решений;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3.5.2. Для повышения наглядности описание последовательности действий может сопровождаться блок-схемой алгоритма прохождения административной процедуры. Блок-схема предоставления муниципальной услуги приводится в приложении к административному регламенту.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3.6. Раздел, касающийся форм контроля исполнения административного регламента, состоит из следующих подразделов: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3.6.1.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соблюдением и исполнением уполномоченными должностными лицами положений административного регламента и иных нормативных правовых актов Российской Федерации, Томской области, муниципальных правовых актов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район», муниципальными правовыми актами муниципального образования Новиковского сельского поселения, устанавливающих требования к предоставлению муниципальной услуги, а также принятием решений ответственными лицами.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3.6.2.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полнотой и качеством предоставления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3.6.3. Ответственность уполномоченных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3.6.4. 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3.7. Раздел, касающийся досудебного (внесудебного) порядка обжалования решений и действий (бездействия) уполномоченного должностного лица содержит следующую информацию: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3.7.1.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В части досудебного (внесудебного) обжалования указываются: информация для заявителей об их праве на досудебное (внесудебное) обжалование действий (бездействия) и решений, принятых (осуществляемых) в ходе оказания (выполнения) муниципальной услуги:</w:t>
      </w:r>
      <w:proofErr w:type="gramEnd"/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предмет досудебного (внесудебного) обжалования;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исчерпывающий перечень оснований для отказа в рассмотрении жалобы либо приостановления ее рассмотрения;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основания для начала процедуры досудебного (внесудебного) обжалования;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права заявителя на получение информации и документов, необходимых для обоснования и рассмотрения жалобы;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вышестоящие органы и должностные лица, которым может быть адресована жалоба заявителя в досудебном (внесудебном) порядке;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сроки рассмотрения жалобы;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- результат досудебного (внесудебного) обжалования применительно к каждой процедуре либо инстанции обжалования.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3.7.2.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 РАЗРАБОТКА, ЭКСПЕРТИЗА И УТВЕРЖДЕНИЕ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АДМИНИСТРАТИВНЫХ РЕГЛАМЕНТОВ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4.1. Административный регламент разрабатывается на основании ежегодно утверждаемого постановлением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администрации Новиковского сельского поселения плана подготовки административных регламентов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4.2. План подготовки административных регламентов содержит: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наименование муниципальной услуги, подлежащей регламентации;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уполномоченное должностное лицо, на которое возлагается обязанность разработать административный регламент;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сроки разработки и предоставления проекта на согласование.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План подготовки административных регламентов разрабатывается управляющим делами Новиковского сельского поселения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4.3. Административные регламенты разрабатываются уполномоченными должностными лицами.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Если в предоставлении муниципальной услуги участвуют несколько должностных лиц, проект административного регламента разрабатывается совместно соответствующими должностными лицами.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Порядок взаимодействия должностных лиц при совместной разработке административных регламентов определяется Регламентом работы администрации Новиковского сельского поселения, иными муниципальными правовыми актами администрации Новиковского сельского поселения.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4.4. Разработка и утверждение административного регламента предоставления муниципальной услуги предполагают выполнение следующих обязательных этапов: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4.4.1. подготовка текста проекта административного регламента;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4.4.2. размещение проекта административного регламента в сети Интернет;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4.4.3. независимая экспертиза проекта административного регламента (далее - независимая экспертиза);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4.4.4. доработка проекта административного регламента с учетом полученных заключений независимой экспертизы;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4.4.5. доработка проекта административного регламента с учетом экспертизы, проводимой уполномоченным должностным лицом;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4.4.6. согласование проекта административного регламента;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4.4.7. утверждение административного регламента.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4.5. При разработке проекта административного регламента используется следующая информация: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4.5.1. нормативные правовые акты Российской Федерации, Томской области, муниципальные правовые акты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 муниципальными правовыми актами муниципального образования Новиковского сельского поселения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4.5.2. информация, собираемая из открытых источников (Интернет, средства массовой информации);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4.5.3. информация, получаемая в результате проведения опросов получателей муниципальной услуги, а также лиц, предоставляющих муниципальную услугу.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4.6. После завершения разработки проекта административного регламента администрация Новиковского сельского поселения размещает указанный проект в сети Интернет на официальном портале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 на странице Новиковского сельского поселения.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размещении проекта административного регламента в сети Интернет одновременно должно быть указано: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- в какой орган, структурное подразделение администрации Новиковского сельского поселения может быть представлено заключение независимой экспертизы по проекту административного регламента, проведенной заинтересованными лицами в соответствии с частями 6-10 ст.13 Федерального закона от 27.07.2010 № 210-ФЗ «Об организации предоставления государственных и муниципальных услуг», с указанием адреса для представления заключения, контактного телефона;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срок, отведенный для проведения независимой экспертизы и представления заключений, который не может быть менее чем один месяц со дня размещения проекта административного регламента в сети Интернет.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Со дня размещения в сети Интернет проект административного регламента должен быть доступен заинтересованным лицам для ознакомления.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4.7. Проекты административных регламентов подлежат независимой экспертизе и экспертизе, проводимой уполномоченным должностным лицом.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 результатам независимой экспертизы составляется заключение, которое направляется в администрацию Новиковского сельского поселения должностному лицу, ответственному за предоставление муниципальной услуги и являющемуся разработчиком административного регламента.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Не поступление заключения независимой экспертизы в администрацию Новиковского сельского поселения, в срок, отведенный для проведения независимой экспертизы, не является препятствием для проведения экспертизы, указанной в подпункте 4.10 настоящего Порядка, и последующего утверждения административного регламента.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4.9. Проект административного регламента дорабатывается уполномоченным должностным лицом с учетом заключений независимой экспертизы.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Уполномоченное должностное лицо обязано рассмотреть все поступившие заключения независимой экспертизы и принять решение по результатам каждой такой экспертизы. Если по результатам рассмотрения заключения независимой экспертизы  признано, что указанные в нем замечания (предложения) обоснованы, рациональны и соответствуют действующему законодательству, уполномоченное должностное лицо обеспечивает внесение таких изменений в проект административного регламента.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Причинами отклонения замечаний могут быть: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несоответствие действующему законодательству, в том числе несоответствие правилам, установленным настоящим Порядком;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невыполнимость предлагаемых требований;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экономическая нецелесообразность предлагаемых требований. В качестве обоснования решения о нецелесообразности приводится оценка увеличения стоимости внедрения регламента в случае принятия замечания;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иные обоснованные причины.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4.10. После завершения доработки проекта административного регламента с учетом полученных заключений независимой экспертизы разработчик направляет проект для проведения экспертизы, проводимой уполномоченным должностным лицом.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Вместе с проектом административного регламента для проведения экспертизы представляются следующие документы: 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проект постановления об утверждении административного регламента;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приложения к проекту административного регламента, в том числе блок-схемы;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пояснительная записка к проекту административного регламента;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заключение (заключения) по результатам проведения независимой экспертизы проекта административного регламента (в случае их поступления) и пояснительная записка, в которой мотивированно поясняются причины учета либо отклонения представленных замечаний (предложений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).;</w:t>
      </w:r>
      <w:proofErr w:type="gramEnd"/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- проекты нормативных правовых актов с внесенными соответствующими изменениями (при необходимости).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4.11. Представленный проект административного регламента с прилагаемыми материалами, указанными в пункте 4.10 настоящего Порядка, регистрируется в день его поступления в Журнале регистрации проектов административных регламентов предоставления муниципальных услуг, поступивших на экспертизу (далее – журнал).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4.12. В журнал вносятся следующие сведения: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дата поступления проекта административного регламента на экспертизу;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наименование проекта административного регламента;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уполномоченное должностное лицо, разработавшее административный регламент;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дата размещения проекта административного регламента в сети Интернет;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исходящий регистрационный номер заключения на проект административного регламента и дата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4.13. Предметом экспертизы проектов административных регламентов, проводимой уполномоченным экспертным органом,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услуг», принятыми в соответствии с ним иными нормативными правовыми актами и настоящим Порядком, в том числе: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а) комплектность поступивших на экспертизу материалов;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б) соответствие структуры и содержания проекта административного регламента требованиям настоящего Порядка;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 и Томской области;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г) учет замечаний и предложений, полученных в результате независимой экспертизы проекта административного регламента;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д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) оптимизация порядка предоставления муниципальной услуги, в том числе: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 упорядочение административных процедур и административных действий;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Томской области;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предоставление муниципальной услуги в электронной форме.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4.14. Срок проведения экспертизы в администрации Новиковского сельского поселения составляет не более 10 рабочих дней со дня регистрации проекта административного регламента с прилагаемыми материалами.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4.15. По результатам проведенной экспертизы уполномоченный экспертный орган составляет заключение с указанием всех недостатков проекта административного регламента.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4.16. Проект административного регламента подлежит доработке уполномоченным должностным лицом в соответствии с заключением уполномоченного экспертного органа. Срок доработки проекта административного регламента составляет не более 10 рабочих дней со дня составления заключения уполномоченным экспертным должностным  органом. 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4.17. После устранения выявленных недостатков проект административного регламента направляется на повторное согласование. 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Срок проведения повторной экспертизы в администрации Новиковского сельского поселения составляет не более 5 рабочих дней со дня поступления проекта административного регламента на экспертизу.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4.18. Доработанный уполномоченным должностным лицом административный регламент после получения согласования уполномоченного экспертного должностного органа подлежит дальнейшему визированию и принятию в порядке, предусмотренном Регламентом работы администрации Новиковского сельского поселения. 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 ВНЕСЕНИЕ ИЗМЕНЕНИЙ И ОТМЕНА АДМИНИСТРАТИВНЫХ РЕГЛАМЕНТОВ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5.1. Основаниями для внесения изменений в административный регламент являются: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противоречие административного регламента нормативным правовым актам Российской Федерации, Томской области, муниципальным правовым актам органов местного самоуправления Новиковского сельского поселения более высокой юридической силы, непосредственно регулирующим предоставление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изменения структуры администрации Новиковского сельского поселения, а также изменения полномочий должностных лиц, организующих предоставление муниципальной услуги, если такие изменения требуют пересмотра административных процедур;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наличие предложений уполномоченных должностных лиц по совершенствованию административного регламента, основанных на результатах анализа практики применения соответствующего административного регламента.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5.2. С целью своевременного внесения изменений в административный регламент уполномоченное должностное лицо: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проводит мониторинг федерального, областного законодательства и муниципальных правовых актов по вопросам, регулируемым административным регламентом;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проводит анализ практики применения административного регламента, на основании которого готовит предложения по совершенствованию административного регламента;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собирает предложения по совершенствованию административного регламента, поступающие от сотрудников администрации Новиковского сельского поселения.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5.3. При выявлении оснований для внесения изменений в административный регламент уполномоченное должностное лицо составляет доработанный проект административного регламента предоставления муниципальной услуги или проект изменений в административный регламент.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5.4. Доработанный проект административного регламента повторно рассматривается и утверждается в порядке, установленном разделом 4 настоящего Порядка.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5.5. Основаниями для отмены административного регламента предоставления муниципальной услуги являются: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отмена норм, устанавливающих полномочия по предоставлению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отмена норм о наделении органов местного самоуправления отдельными государственными полномочиями по предоставлению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 АНАЛИЗ ПРАКТИКИ ПРИМЕНЕНИЯ АДМИНИСТРАТИВНЫХ РЕГЛАМЕНТОВ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6.1. Анализ практики применения административных регламентов проводится ежеквартально уполномоченными должностными лицами, организующими предоставление муниципальных услуг, с целью установления: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уполномоченным должностным лицом,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другие критерии);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выполнения требований к оптимальности административных процедур. При этом подлежит установлению отсутствие избыточных административных процедур и административных действий, возможность уменьшения сроков их исполнения;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соответствия должностных регламентов (должностных инструкций) уполномоченных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обоснованности отказов в предоставлении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ресурсного обеспечения исполнения административного регламента;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необходимости внесения изменений в административный регламент.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6.2. Анализ практики применения административных регламентов проводится в следующих формах: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сбор предложений сотрудников относительно организации процесса предоставления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- проведение опросов получателей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Указанные опросы проводятся путем размещения информации (вопросов) на официальном портале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 на странице Новиковского сельского поселения, а также на информационных стендах в здании администрации Новиковского сельского поселения по адресу: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.Н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овиковка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, ул.Советская,14. По истечении указанного в извещении срока полученная в результате опроса информация обобщается соответствующим уполномоченным должностным лицом, организующим предоставление муниципальной услуги;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сбор и обобщение сведений о результатах проводимого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исполнением отдельных действий.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Контроль проводится способами, указанными в описании действий, содержащихся в тексте административного регламента.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6.3. Результаты проводимого анализа практики применения административного регламента используются: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при планировании применения к сотрудникам мер стимулирующего и дисциплинарного характера;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при подготовке предложений по совершенствованию административного регламента предоставления муниципальной услуги.</w:t>
      </w:r>
    </w:p>
    <w:p w:rsidR="00E733C7" w:rsidRDefault="00E733C7" w:rsidP="00E733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6.4. Результаты анализа практики применения административного регламента размещаются на официальном портале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Асиновский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 и направляются на рассмотрение комиссии по урегулированию конфликта интересов администрации Новиковского сельского поселения.</w:t>
      </w:r>
    </w:p>
    <w:p w:rsidR="00E733C7" w:rsidRDefault="00E733C7" w:rsidP="00E733C7"/>
    <w:p w:rsidR="00AA7847" w:rsidRDefault="00AA7847"/>
    <w:p w:rsidR="007520DB" w:rsidRPr="007520DB" w:rsidRDefault="007520DB">
      <w:pPr>
        <w:rPr>
          <w:rFonts w:ascii="Times New Roman" w:hAnsi="Times New Roman" w:cs="Times New Roman"/>
        </w:rPr>
      </w:pPr>
    </w:p>
    <w:p w:rsidR="007520DB" w:rsidRDefault="007520DB">
      <w:pPr>
        <w:rPr>
          <w:rFonts w:ascii="Times New Roman" w:hAnsi="Times New Roman" w:cs="Times New Roman"/>
        </w:rPr>
      </w:pPr>
      <w:r w:rsidRPr="007520DB">
        <w:rPr>
          <w:rFonts w:ascii="Times New Roman" w:hAnsi="Times New Roman" w:cs="Times New Roman"/>
        </w:rPr>
        <w:t>Управляющий делами</w:t>
      </w:r>
      <w:r w:rsidRPr="007520DB">
        <w:rPr>
          <w:rFonts w:ascii="Times New Roman" w:hAnsi="Times New Roman" w:cs="Times New Roman"/>
        </w:rPr>
        <w:tab/>
      </w:r>
      <w:r w:rsidRPr="007520DB">
        <w:rPr>
          <w:rFonts w:ascii="Times New Roman" w:hAnsi="Times New Roman" w:cs="Times New Roman"/>
        </w:rPr>
        <w:tab/>
      </w:r>
      <w:r w:rsidRPr="007520DB">
        <w:rPr>
          <w:rFonts w:ascii="Times New Roman" w:hAnsi="Times New Roman" w:cs="Times New Roman"/>
        </w:rPr>
        <w:tab/>
      </w:r>
      <w:r w:rsidRPr="007520DB">
        <w:rPr>
          <w:rFonts w:ascii="Times New Roman" w:hAnsi="Times New Roman" w:cs="Times New Roman"/>
        </w:rPr>
        <w:tab/>
      </w:r>
      <w:r w:rsidRPr="007520DB">
        <w:rPr>
          <w:rFonts w:ascii="Times New Roman" w:hAnsi="Times New Roman" w:cs="Times New Roman"/>
        </w:rPr>
        <w:tab/>
      </w:r>
      <w:proofErr w:type="spellStart"/>
      <w:r w:rsidRPr="007520DB">
        <w:rPr>
          <w:rFonts w:ascii="Times New Roman" w:hAnsi="Times New Roman" w:cs="Times New Roman"/>
        </w:rPr>
        <w:t>Г.В.Кечина</w:t>
      </w:r>
      <w:proofErr w:type="spellEnd"/>
      <w:r w:rsidRPr="007520DB">
        <w:rPr>
          <w:rFonts w:ascii="Times New Roman" w:hAnsi="Times New Roman" w:cs="Times New Roman"/>
        </w:rPr>
        <w:t xml:space="preserve"> </w:t>
      </w: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Pr="007A7BD6" w:rsidRDefault="007A7BD6" w:rsidP="007A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D6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НОВИКОВСКОГО СЕЛЬСКОГО ПОСЕЛЕНИЯ</w:t>
      </w:r>
    </w:p>
    <w:p w:rsidR="007A7BD6" w:rsidRPr="007A7BD6" w:rsidRDefault="007A7BD6" w:rsidP="007A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D6">
        <w:rPr>
          <w:rFonts w:ascii="Times New Roman" w:hAnsi="Times New Roman" w:cs="Times New Roman"/>
          <w:b/>
          <w:sz w:val="28"/>
          <w:szCs w:val="28"/>
        </w:rPr>
        <w:t>АСИНОВСКОГО РАЙОНА ТОМСКОЙ ОБЛАСТИ</w:t>
      </w:r>
    </w:p>
    <w:p w:rsidR="007A7BD6" w:rsidRPr="007A7BD6" w:rsidRDefault="007A7BD6" w:rsidP="007A7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BD6" w:rsidRPr="007A7BD6" w:rsidRDefault="007A7BD6" w:rsidP="007A7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BD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A7BD6" w:rsidRPr="007A7BD6" w:rsidRDefault="007A7BD6" w:rsidP="007A7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BD6" w:rsidRPr="007A7BD6" w:rsidRDefault="007A7BD6" w:rsidP="007A7B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A7BD6" w:rsidRPr="007A7BD6" w:rsidRDefault="007A7BD6" w:rsidP="007A7B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A7BD6" w:rsidRPr="007A7BD6" w:rsidRDefault="007A7BD6" w:rsidP="007A7BD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A7BD6">
        <w:rPr>
          <w:rFonts w:ascii="Times New Roman" w:hAnsi="Times New Roman" w:cs="Times New Roman"/>
          <w:szCs w:val="24"/>
        </w:rPr>
        <w:t>от _</w:t>
      </w:r>
      <w:r>
        <w:rPr>
          <w:rFonts w:ascii="Times New Roman" w:hAnsi="Times New Roman" w:cs="Times New Roman"/>
          <w:szCs w:val="24"/>
          <w:u w:val="single"/>
        </w:rPr>
        <w:t>27</w:t>
      </w:r>
      <w:r w:rsidRPr="007A7BD6">
        <w:rPr>
          <w:rFonts w:ascii="Times New Roman" w:hAnsi="Times New Roman" w:cs="Times New Roman"/>
          <w:szCs w:val="24"/>
          <w:u w:val="single"/>
        </w:rPr>
        <w:t>.12.2011г</w:t>
      </w:r>
      <w:r w:rsidRPr="007A7BD6">
        <w:rPr>
          <w:rFonts w:ascii="Times New Roman" w:hAnsi="Times New Roman" w:cs="Times New Roman"/>
          <w:szCs w:val="24"/>
        </w:rPr>
        <w:t>__                                                                                                       №__</w:t>
      </w:r>
      <w:r w:rsidRPr="007A7BD6">
        <w:rPr>
          <w:rFonts w:ascii="Times New Roman" w:hAnsi="Times New Roman" w:cs="Times New Roman"/>
          <w:szCs w:val="24"/>
          <w:u w:val="single"/>
        </w:rPr>
        <w:t>1</w:t>
      </w:r>
      <w:r>
        <w:rPr>
          <w:rFonts w:ascii="Times New Roman" w:hAnsi="Times New Roman" w:cs="Times New Roman"/>
          <w:szCs w:val="24"/>
          <w:u w:val="single"/>
        </w:rPr>
        <w:t>12</w:t>
      </w:r>
      <w:r w:rsidRPr="007A7BD6">
        <w:rPr>
          <w:rFonts w:ascii="Times New Roman" w:hAnsi="Times New Roman" w:cs="Times New Roman"/>
          <w:szCs w:val="24"/>
        </w:rPr>
        <w:t>___</w:t>
      </w:r>
    </w:p>
    <w:p w:rsidR="007A7BD6" w:rsidRPr="007A7BD6" w:rsidRDefault="007A7BD6" w:rsidP="007A7BD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A7BD6">
        <w:rPr>
          <w:rFonts w:ascii="Times New Roman" w:hAnsi="Times New Roman" w:cs="Times New Roman"/>
          <w:szCs w:val="24"/>
        </w:rPr>
        <w:t xml:space="preserve">      с. </w:t>
      </w:r>
      <w:proofErr w:type="spellStart"/>
      <w:r w:rsidRPr="007A7BD6">
        <w:rPr>
          <w:rFonts w:ascii="Times New Roman" w:hAnsi="Times New Roman" w:cs="Times New Roman"/>
          <w:szCs w:val="24"/>
        </w:rPr>
        <w:t>Новиковка</w:t>
      </w:r>
      <w:proofErr w:type="spellEnd"/>
    </w:p>
    <w:p w:rsidR="007A7BD6" w:rsidRPr="007A7BD6" w:rsidRDefault="007A7BD6" w:rsidP="007A7BD6">
      <w:pPr>
        <w:shd w:val="clear" w:color="auto" w:fill="FFFFFF"/>
        <w:tabs>
          <w:tab w:val="left" w:leader="underscore" w:pos="0"/>
        </w:tabs>
        <w:spacing w:after="0" w:line="240" w:lineRule="auto"/>
        <w:ind w:right="403"/>
        <w:jc w:val="center"/>
        <w:rPr>
          <w:rFonts w:ascii="Times New Roman" w:hAnsi="Times New Roman" w:cs="Times New Roman"/>
          <w:b/>
          <w:color w:val="000000"/>
          <w:spacing w:val="-13"/>
          <w:szCs w:val="24"/>
        </w:rPr>
      </w:pPr>
    </w:p>
    <w:p w:rsidR="007A7BD6" w:rsidRPr="00060265" w:rsidRDefault="007A7BD6" w:rsidP="007A7BD6">
      <w:pPr>
        <w:shd w:val="clear" w:color="auto" w:fill="FFFFFF"/>
        <w:tabs>
          <w:tab w:val="left" w:leader="underscore" w:pos="0"/>
        </w:tabs>
        <w:spacing w:after="0" w:line="240" w:lineRule="auto"/>
        <w:ind w:right="403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060265">
        <w:rPr>
          <w:rFonts w:ascii="Times New Roman" w:hAnsi="Times New Roman" w:cs="Times New Roman"/>
          <w:b/>
          <w:color w:val="000000"/>
          <w:spacing w:val="-13"/>
        </w:rPr>
        <w:t xml:space="preserve">О внесении изменений </w:t>
      </w:r>
      <w:r w:rsidRPr="00060265">
        <w:rPr>
          <w:rFonts w:ascii="Times New Roman" w:hAnsi="Times New Roman" w:cs="Times New Roman"/>
          <w:b/>
          <w:color w:val="000000"/>
          <w:spacing w:val="7"/>
        </w:rPr>
        <w:t>«Об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поселения»</w:t>
      </w:r>
    </w:p>
    <w:p w:rsidR="007A7BD6" w:rsidRPr="00060265" w:rsidRDefault="007A7BD6" w:rsidP="007A7BD6">
      <w:pPr>
        <w:spacing w:after="0" w:line="240" w:lineRule="auto"/>
        <w:rPr>
          <w:rFonts w:ascii="Times New Roman" w:hAnsi="Times New Roman" w:cs="Times New Roman"/>
        </w:rPr>
      </w:pPr>
    </w:p>
    <w:p w:rsidR="007A7BD6" w:rsidRPr="00060265" w:rsidRDefault="007A7BD6" w:rsidP="007A7BD6">
      <w:pPr>
        <w:pStyle w:val="Normal"/>
        <w:spacing w:before="0" w:after="0"/>
        <w:ind w:firstLine="720"/>
        <w:jc w:val="both"/>
        <w:rPr>
          <w:sz w:val="22"/>
          <w:szCs w:val="22"/>
        </w:rPr>
      </w:pPr>
      <w:r w:rsidRPr="00060265">
        <w:rPr>
          <w:sz w:val="22"/>
          <w:szCs w:val="22"/>
        </w:rPr>
        <w:t xml:space="preserve">В целях приведения нормативно-правовых актов Главы  Новиковского сельского поселения в соответствие с требованиями действующего законодательства, </w:t>
      </w:r>
    </w:p>
    <w:p w:rsidR="007A7BD6" w:rsidRPr="00060265" w:rsidRDefault="007A7BD6" w:rsidP="007A7BD6">
      <w:pPr>
        <w:pStyle w:val="Normal"/>
        <w:spacing w:before="0" w:after="0"/>
        <w:ind w:firstLine="720"/>
        <w:jc w:val="both"/>
        <w:rPr>
          <w:sz w:val="22"/>
          <w:szCs w:val="22"/>
        </w:rPr>
      </w:pPr>
    </w:p>
    <w:p w:rsidR="007A7BD6" w:rsidRPr="00060265" w:rsidRDefault="007A7BD6" w:rsidP="007A7BD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060265">
        <w:rPr>
          <w:rFonts w:ascii="Times New Roman" w:hAnsi="Times New Roman" w:cs="Times New Roman"/>
          <w:b/>
        </w:rPr>
        <w:t>П</w:t>
      </w:r>
      <w:proofErr w:type="gramEnd"/>
      <w:r w:rsidRPr="00060265">
        <w:rPr>
          <w:rFonts w:ascii="Times New Roman" w:hAnsi="Times New Roman" w:cs="Times New Roman"/>
          <w:b/>
        </w:rPr>
        <w:t xml:space="preserve"> О С Т А Н О В Л Я Ю</w:t>
      </w:r>
    </w:p>
    <w:p w:rsidR="007A7BD6" w:rsidRPr="00060265" w:rsidRDefault="007A7BD6" w:rsidP="007A7BD6">
      <w:pPr>
        <w:spacing w:after="0" w:line="240" w:lineRule="auto"/>
        <w:rPr>
          <w:rFonts w:ascii="Times New Roman" w:hAnsi="Times New Roman" w:cs="Times New Roman"/>
          <w:b/>
        </w:rPr>
      </w:pPr>
    </w:p>
    <w:p w:rsidR="007A7BD6" w:rsidRPr="00060265" w:rsidRDefault="007A7BD6" w:rsidP="007A7BD6">
      <w:pPr>
        <w:pStyle w:val="Normal"/>
        <w:spacing w:before="0" w:after="0"/>
        <w:ind w:firstLine="720"/>
        <w:rPr>
          <w:sz w:val="22"/>
          <w:szCs w:val="22"/>
        </w:rPr>
      </w:pPr>
      <w:r w:rsidRPr="00060265">
        <w:rPr>
          <w:sz w:val="22"/>
          <w:szCs w:val="22"/>
        </w:rPr>
        <w:t xml:space="preserve">1. </w:t>
      </w:r>
      <w:proofErr w:type="gramStart"/>
      <w:r w:rsidRPr="00060265">
        <w:rPr>
          <w:sz w:val="22"/>
          <w:szCs w:val="22"/>
        </w:rPr>
        <w:t>В нести</w:t>
      </w:r>
      <w:proofErr w:type="gramEnd"/>
      <w:r w:rsidRPr="00060265">
        <w:rPr>
          <w:sz w:val="22"/>
          <w:szCs w:val="22"/>
        </w:rPr>
        <w:t xml:space="preserve"> изменения  в постановление администрации Новиковского сельского поселения «Об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поселения», а именно:</w:t>
      </w:r>
    </w:p>
    <w:p w:rsidR="007A7BD6" w:rsidRPr="00060265" w:rsidRDefault="007A7BD6" w:rsidP="007A7BD6">
      <w:pPr>
        <w:pStyle w:val="Normal"/>
        <w:spacing w:before="0" w:after="0"/>
        <w:ind w:firstLine="720"/>
        <w:jc w:val="both"/>
        <w:rPr>
          <w:sz w:val="22"/>
          <w:szCs w:val="22"/>
        </w:rPr>
      </w:pPr>
      <w:r w:rsidRPr="00060265">
        <w:rPr>
          <w:sz w:val="22"/>
          <w:szCs w:val="22"/>
        </w:rPr>
        <w:t>1.1. Пункт 4.13постановления изложить в новой редакции:</w:t>
      </w:r>
    </w:p>
    <w:p w:rsidR="007A7BD6" w:rsidRPr="00060265" w:rsidRDefault="007A7BD6" w:rsidP="007A7BD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 w:rsidRPr="00060265">
        <w:rPr>
          <w:rFonts w:ascii="Times New Roman" w:hAnsi="Times New Roman" w:cs="Times New Roman"/>
        </w:rPr>
        <w:t>«</w:t>
      </w:r>
      <w:r w:rsidRPr="00060265">
        <w:rPr>
          <w:rFonts w:ascii="Times New Roman" w:hAnsi="Times New Roman" w:cs="Times New Roman"/>
          <w:color w:val="000000"/>
        </w:rPr>
        <w:t>Предметом экспертизы проектов административных регламентов, проводимой уполномоченным органом местного самоуправления, является</w:t>
      </w:r>
      <w:r w:rsidRPr="00060265">
        <w:rPr>
          <w:rFonts w:ascii="Times New Roman" w:eastAsia="Times New Roman" w:hAnsi="Times New Roman" w:cs="Times New Roman"/>
          <w:lang w:eastAsia="ar-SA"/>
        </w:rPr>
        <w:t xml:space="preserve">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услуг», принятыми в соответствии с ним иными нормативными правовыми актами и настоящим Порядком, в том числе:</w:t>
      </w:r>
    </w:p>
    <w:p w:rsidR="007A7BD6" w:rsidRPr="00060265" w:rsidRDefault="007A7BD6" w:rsidP="007A7B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060265">
        <w:rPr>
          <w:rFonts w:ascii="Times New Roman" w:eastAsia="Times New Roman" w:hAnsi="Times New Roman" w:cs="Times New Roman"/>
          <w:lang w:eastAsia="ar-SA"/>
        </w:rPr>
        <w:t>а) комплектность поступивших на экспертизу материалов;</w:t>
      </w:r>
    </w:p>
    <w:p w:rsidR="007A7BD6" w:rsidRPr="00060265" w:rsidRDefault="007A7BD6" w:rsidP="007A7BD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 w:rsidRPr="00060265">
        <w:rPr>
          <w:rFonts w:ascii="Times New Roman" w:eastAsia="Times New Roman" w:hAnsi="Times New Roman" w:cs="Times New Roman"/>
          <w:lang w:eastAsia="ar-SA"/>
        </w:rPr>
        <w:t>б) соответствие структуры и содержания проекта административного регламента требованиям настоящего Порядка;</w:t>
      </w:r>
    </w:p>
    <w:p w:rsidR="007A7BD6" w:rsidRPr="00060265" w:rsidRDefault="007A7BD6" w:rsidP="007A7BD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 w:rsidRPr="00060265">
        <w:rPr>
          <w:rFonts w:ascii="Times New Roman" w:eastAsia="Times New Roman" w:hAnsi="Times New Roman" w:cs="Times New Roman"/>
          <w:lang w:eastAsia="ar-SA"/>
        </w:rPr>
        <w:t>в)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 и Томской области;</w:t>
      </w:r>
    </w:p>
    <w:p w:rsidR="007A7BD6" w:rsidRPr="00060265" w:rsidRDefault="007A7BD6" w:rsidP="007A7BD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 w:rsidRPr="00060265">
        <w:rPr>
          <w:rFonts w:ascii="Times New Roman" w:eastAsia="Times New Roman" w:hAnsi="Times New Roman" w:cs="Times New Roman"/>
          <w:lang w:eastAsia="ar-SA"/>
        </w:rPr>
        <w:t>г) учет замечаний и предложений, полученных в результате независимой экспертизы проекта административного регламента;</w:t>
      </w:r>
    </w:p>
    <w:p w:rsidR="007A7BD6" w:rsidRPr="00060265" w:rsidRDefault="007A7BD6" w:rsidP="007A7BD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60265">
        <w:rPr>
          <w:rFonts w:ascii="Times New Roman" w:eastAsia="Times New Roman" w:hAnsi="Times New Roman" w:cs="Times New Roman"/>
          <w:lang w:eastAsia="ar-SA"/>
        </w:rPr>
        <w:t>д</w:t>
      </w:r>
      <w:proofErr w:type="spellEnd"/>
      <w:r w:rsidRPr="00060265">
        <w:rPr>
          <w:rFonts w:ascii="Times New Roman" w:eastAsia="Times New Roman" w:hAnsi="Times New Roman" w:cs="Times New Roman"/>
          <w:lang w:eastAsia="ar-SA"/>
        </w:rPr>
        <w:t>) оптимизация порядка предоставления муниципальной услуги, в том числе:</w:t>
      </w:r>
    </w:p>
    <w:p w:rsidR="007A7BD6" w:rsidRPr="00060265" w:rsidRDefault="007A7BD6" w:rsidP="007A7BD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 w:rsidRPr="00060265">
        <w:rPr>
          <w:rFonts w:ascii="Times New Roman" w:eastAsia="Times New Roman" w:hAnsi="Times New Roman" w:cs="Times New Roman"/>
          <w:lang w:eastAsia="ar-SA"/>
        </w:rPr>
        <w:t>-  упорядочение административных процедур и административных действий;</w:t>
      </w:r>
    </w:p>
    <w:p w:rsidR="007A7BD6" w:rsidRPr="00060265" w:rsidRDefault="007A7BD6" w:rsidP="007A7BD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 w:rsidRPr="00060265">
        <w:rPr>
          <w:rFonts w:ascii="Times New Roman" w:eastAsia="Times New Roman" w:hAnsi="Times New Roman" w:cs="Times New Roman"/>
          <w:lang w:eastAsia="ar-SA"/>
        </w:rPr>
        <w:t>-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Томской области;</w:t>
      </w:r>
    </w:p>
    <w:p w:rsidR="007A7BD6" w:rsidRPr="00060265" w:rsidRDefault="007A7BD6" w:rsidP="007A7BD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ar-SA"/>
        </w:rPr>
      </w:pPr>
      <w:r w:rsidRPr="00060265">
        <w:rPr>
          <w:rFonts w:ascii="Times New Roman" w:eastAsia="Times New Roman" w:hAnsi="Times New Roman" w:cs="Times New Roman"/>
          <w:lang w:eastAsia="ar-SA"/>
        </w:rPr>
        <w:t>-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7A7BD6" w:rsidRPr="00060265" w:rsidRDefault="007A7BD6" w:rsidP="007A7B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060265">
        <w:rPr>
          <w:rFonts w:ascii="Times New Roman" w:eastAsia="Times New Roman" w:hAnsi="Times New Roman" w:cs="Times New Roman"/>
          <w:lang w:eastAsia="ar-SA"/>
        </w:rPr>
        <w:t>- предоставление муниципальной услуги в электронной форме.</w:t>
      </w:r>
    </w:p>
    <w:p w:rsidR="007A7BD6" w:rsidRPr="00060265" w:rsidRDefault="007A7BD6" w:rsidP="007A7BD6">
      <w:pPr>
        <w:pStyle w:val="Normal"/>
        <w:spacing w:before="0" w:after="0"/>
        <w:jc w:val="both"/>
        <w:rPr>
          <w:sz w:val="22"/>
          <w:szCs w:val="22"/>
        </w:rPr>
      </w:pPr>
      <w:r w:rsidRPr="00060265">
        <w:rPr>
          <w:sz w:val="22"/>
          <w:szCs w:val="22"/>
        </w:rPr>
        <w:t>Абзац 7 п. 1.2. изложить в новой редакции:</w:t>
      </w:r>
    </w:p>
    <w:p w:rsidR="007A7BD6" w:rsidRPr="00060265" w:rsidRDefault="00060265" w:rsidP="00060265">
      <w:pPr>
        <w:pStyle w:val="Normal"/>
        <w:spacing w:before="0" w:after="0"/>
        <w:rPr>
          <w:sz w:val="22"/>
          <w:szCs w:val="22"/>
        </w:rPr>
      </w:pPr>
      <w:r w:rsidRPr="00060265">
        <w:rPr>
          <w:sz w:val="22"/>
          <w:szCs w:val="22"/>
        </w:rPr>
        <w:t>«</w:t>
      </w:r>
      <w:r w:rsidR="007A7BD6" w:rsidRPr="00060265">
        <w:rPr>
          <w:sz w:val="22"/>
          <w:szCs w:val="22"/>
        </w:rPr>
        <w:t>Уполномоченное на проведение экспертизы должностное лиц</w:t>
      </w:r>
      <w:proofErr w:type="gramStart"/>
      <w:r w:rsidR="007A7BD6" w:rsidRPr="00060265">
        <w:rPr>
          <w:sz w:val="22"/>
          <w:szCs w:val="22"/>
        </w:rPr>
        <w:t>о-</w:t>
      </w:r>
      <w:proofErr w:type="gramEnd"/>
      <w:r w:rsidRPr="00060265">
        <w:rPr>
          <w:sz w:val="22"/>
          <w:szCs w:val="22"/>
        </w:rPr>
        <w:t xml:space="preserve"> </w:t>
      </w:r>
      <w:r w:rsidR="007A7BD6" w:rsidRPr="00060265">
        <w:rPr>
          <w:sz w:val="22"/>
          <w:szCs w:val="22"/>
        </w:rPr>
        <w:t>должностное лицо</w:t>
      </w:r>
      <w:r w:rsidRPr="00060265">
        <w:rPr>
          <w:sz w:val="22"/>
          <w:szCs w:val="22"/>
        </w:rPr>
        <w:t xml:space="preserve"> администрации Новиковского сельского поселения, уполномоченное Главой администрации Новиковского сельского поселения на проведение экспертизы проектов административных регламентов». </w:t>
      </w:r>
    </w:p>
    <w:p w:rsidR="007A7BD6" w:rsidRPr="00060265" w:rsidRDefault="007A7BD6" w:rsidP="007A7BD6">
      <w:pPr>
        <w:pStyle w:val="Normal"/>
        <w:spacing w:before="0" w:after="0"/>
        <w:ind w:firstLine="720"/>
        <w:jc w:val="both"/>
        <w:rPr>
          <w:sz w:val="22"/>
          <w:szCs w:val="22"/>
        </w:rPr>
      </w:pPr>
      <w:r w:rsidRPr="00060265">
        <w:rPr>
          <w:sz w:val="22"/>
          <w:szCs w:val="22"/>
        </w:rPr>
        <w:t xml:space="preserve"> </w:t>
      </w:r>
    </w:p>
    <w:p w:rsidR="007A7BD6" w:rsidRPr="007A7BD6" w:rsidRDefault="007A7BD6" w:rsidP="007A7BD6">
      <w:pPr>
        <w:pStyle w:val="Normal"/>
        <w:spacing w:before="0" w:after="0"/>
        <w:ind w:firstLine="720"/>
        <w:jc w:val="both"/>
      </w:pPr>
      <w:r>
        <w:t xml:space="preserve"> </w:t>
      </w:r>
    </w:p>
    <w:p w:rsidR="007A7BD6" w:rsidRPr="007A7BD6" w:rsidRDefault="00060265" w:rsidP="007A7B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Новиковского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С.Л.Петров</w:t>
      </w:r>
    </w:p>
    <w:p w:rsidR="007A7BD6" w:rsidRPr="007A7BD6" w:rsidRDefault="007A7BD6" w:rsidP="007A7BD6">
      <w:pPr>
        <w:spacing w:after="0" w:line="240" w:lineRule="auto"/>
        <w:rPr>
          <w:rFonts w:ascii="Times New Roman" w:hAnsi="Times New Roman" w:cs="Times New Roman"/>
        </w:rPr>
      </w:pPr>
    </w:p>
    <w:p w:rsidR="007A7BD6" w:rsidRPr="007A7BD6" w:rsidRDefault="007A7BD6" w:rsidP="007A7BD6">
      <w:pPr>
        <w:spacing w:after="0" w:line="240" w:lineRule="auto"/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Default="007A7BD6">
      <w:pPr>
        <w:rPr>
          <w:rFonts w:ascii="Times New Roman" w:hAnsi="Times New Roman" w:cs="Times New Roman"/>
        </w:rPr>
      </w:pPr>
    </w:p>
    <w:p w:rsidR="007A7BD6" w:rsidRPr="007520DB" w:rsidRDefault="007A7BD6">
      <w:pPr>
        <w:rPr>
          <w:rFonts w:ascii="Times New Roman" w:hAnsi="Times New Roman" w:cs="Times New Roman"/>
        </w:rPr>
      </w:pPr>
    </w:p>
    <w:sectPr w:rsidR="007A7BD6" w:rsidRPr="007520DB" w:rsidSect="00AA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96F"/>
    <w:multiLevelType w:val="hybridMultilevel"/>
    <w:tmpl w:val="B5A2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3C7"/>
    <w:rsid w:val="00060265"/>
    <w:rsid w:val="005A2D41"/>
    <w:rsid w:val="007520DB"/>
    <w:rsid w:val="007A7BD6"/>
    <w:rsid w:val="00AA7847"/>
    <w:rsid w:val="00E7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C7"/>
    <w:pPr>
      <w:ind w:left="720"/>
      <w:contextualSpacing/>
    </w:pPr>
  </w:style>
  <w:style w:type="paragraph" w:customStyle="1" w:styleId="Normal">
    <w:name w:val="Normal"/>
    <w:rsid w:val="007A7BD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5847</Words>
  <Characters>33329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</dc:creator>
  <cp:keywords/>
  <dc:description/>
  <cp:lastModifiedBy>Управляющий Делам</cp:lastModifiedBy>
  <cp:revision>5</cp:revision>
  <cp:lastPrinted>2011-12-28T04:50:00Z</cp:lastPrinted>
  <dcterms:created xsi:type="dcterms:W3CDTF">2011-12-05T09:30:00Z</dcterms:created>
  <dcterms:modified xsi:type="dcterms:W3CDTF">2011-12-28T04:52:00Z</dcterms:modified>
</cp:coreProperties>
</file>