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77" w:rsidRDefault="009A4177" w:rsidP="009A4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A4177" w:rsidRDefault="009A4177" w:rsidP="009A4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проекту административного регламента предоставления муниципальной услуги </w:t>
      </w:r>
    </w:p>
    <w:p w:rsidR="009A4177" w:rsidRDefault="009A4177" w:rsidP="009A4177">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«Выдача рекомендации на гражданина для получения кредита»</w:t>
      </w:r>
    </w:p>
    <w:p w:rsidR="009A4177" w:rsidRDefault="009A4177" w:rsidP="009A4177">
      <w:pPr>
        <w:widowControl w:val="0"/>
        <w:autoSpaceDE w:val="0"/>
        <w:autoSpaceDN w:val="0"/>
        <w:adjustRightInd w:val="0"/>
        <w:spacing w:after="0" w:line="240" w:lineRule="auto"/>
        <w:rPr>
          <w:rFonts w:ascii="Times New Roman CYR" w:hAnsi="Times New Roman CYR" w:cs="Times New Roman CYR"/>
          <w:bCs/>
          <w:kern w:val="2"/>
          <w:sz w:val="24"/>
          <w:szCs w:val="24"/>
        </w:rPr>
      </w:pPr>
    </w:p>
    <w:p w:rsidR="009A4177" w:rsidRPr="009A4177" w:rsidRDefault="009A4177" w:rsidP="009A4177">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proofErr w:type="gramStart"/>
      <w:r>
        <w:rPr>
          <w:rFonts w:ascii="Times New Roman CYR" w:hAnsi="Times New Roman CYR" w:cs="Times New Roman CYR"/>
          <w:bCs/>
          <w:kern w:val="2"/>
          <w:sz w:val="24"/>
          <w:szCs w:val="24"/>
        </w:rPr>
        <w:t xml:space="preserve">Административный регламент оказания муниципальной услуги </w:t>
      </w:r>
      <w:r>
        <w:rPr>
          <w:rFonts w:ascii="Times New Roman CYR" w:hAnsi="Times New Roman CYR" w:cs="Times New Roman CYR"/>
          <w:b/>
          <w:bCs/>
          <w:kern w:val="2"/>
          <w:sz w:val="24"/>
          <w:szCs w:val="24"/>
        </w:rPr>
        <w:t>«</w:t>
      </w:r>
      <w:r w:rsidRPr="009A4177">
        <w:rPr>
          <w:rFonts w:ascii="Times New Roman CYR" w:hAnsi="Times New Roman CYR" w:cs="Times New Roman CYR"/>
          <w:bCs/>
          <w:kern w:val="2"/>
          <w:sz w:val="24"/>
          <w:szCs w:val="24"/>
        </w:rPr>
        <w:t>Выдача рекомендации на гражданина для получения кредита»</w:t>
      </w:r>
      <w:r>
        <w:rPr>
          <w:rFonts w:ascii="Times New Roman CYR" w:hAnsi="Times New Roman CYR" w:cs="Times New Roman CYR"/>
          <w:bCs/>
          <w:kern w:val="2"/>
          <w:sz w:val="24"/>
          <w:szCs w:val="24"/>
        </w:rPr>
        <w:t xml:space="preserve"> (далее – административный регламент) </w:t>
      </w:r>
      <w:r>
        <w:rPr>
          <w:rFonts w:ascii="Times New Roman CYR" w:eastAsia="Times New Roman" w:hAnsi="Times New Roman CYR" w:cs="Times New Roman CYR"/>
          <w:sz w:val="24"/>
          <w:szCs w:val="24"/>
        </w:rPr>
        <w:t>разработан в целях повышения качества и доступности результатов предоставления муниципальной услуги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sidRPr="009A4177">
        <w:rPr>
          <w:rFonts w:ascii="Times New Roman CYR" w:hAnsi="Times New Roman CYR" w:cs="Times New Roman CYR"/>
          <w:bCs/>
          <w:kern w:val="2"/>
          <w:sz w:val="24"/>
          <w:szCs w:val="24"/>
        </w:rPr>
        <w:t>Выдача рекомендации на гражданина для получения кредита</w:t>
      </w:r>
      <w:r>
        <w:rPr>
          <w:rFonts w:ascii="Times New Roman" w:eastAsia="Times New Roman" w:hAnsi="Times New Roman" w:cs="Times New Roman"/>
          <w:sz w:val="24"/>
          <w:szCs w:val="24"/>
        </w:rPr>
        <w:t xml:space="preserve">» </w:t>
      </w:r>
      <w:r>
        <w:rPr>
          <w:rFonts w:ascii="Times New Roman CYR" w:eastAsia="Times New Roman" w:hAnsi="Times New Roman CYR" w:cs="Times New Roman CYR"/>
          <w:sz w:val="24"/>
          <w:szCs w:val="24"/>
        </w:rPr>
        <w:t xml:space="preserve"> (далее – муниципальная услуга), создания комфортных условий для получателей результатов исполнения данной услуги и определяет сроки и последовательность действий (административных процедур) при оказании услуги.</w:t>
      </w:r>
      <w:proofErr w:type="gramEnd"/>
    </w:p>
    <w:p w:rsidR="009A4177" w:rsidRDefault="009A4177" w:rsidP="009A4177">
      <w:pPr>
        <w:spacing w:after="0" w:line="240" w:lineRule="auto"/>
        <w:rPr>
          <w:rFonts w:ascii="Times New Roman" w:hAnsi="Times New Roman" w:cs="Times New Roman"/>
        </w:rPr>
      </w:pPr>
      <w:r>
        <w:rPr>
          <w:rFonts w:ascii="Times New Roman CYR" w:eastAsia="Times New Roman" w:hAnsi="Times New Roman CYR" w:cs="Times New Roman CYR"/>
          <w:sz w:val="24"/>
          <w:szCs w:val="24"/>
        </w:rPr>
        <w:t xml:space="preserve">1.Муниципальная услуга предоставляется администрацией Новиковского сельского поселения. Административные процедуры по предоставлению муниципальной услуги осуществляет </w:t>
      </w:r>
      <w:r>
        <w:rPr>
          <w:rFonts w:ascii="Times New Roman" w:hAnsi="Times New Roman" w:cs="Times New Roman"/>
        </w:rPr>
        <w:t>заместитель Главы по жизнеобеспечению, благоустройству, транспорту и связи  Новиковского сельского поселения.</w:t>
      </w:r>
    </w:p>
    <w:p w:rsidR="009A4177" w:rsidRDefault="009A4177" w:rsidP="009A4177">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проекте административного регламента, определяющем порядок исполнения административных процедур, содержится описание:</w:t>
      </w:r>
    </w:p>
    <w:p w:rsidR="009A4177" w:rsidRDefault="009A4177" w:rsidP="009A4177">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информирования о порядке предоставлении муниципальной услуги</w:t>
      </w:r>
    </w:p>
    <w:p w:rsidR="009A4177" w:rsidRDefault="009A4177" w:rsidP="009A4177">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документов, необходимых для предоставления муниципальной услуги, формы документов для заполнения;</w:t>
      </w:r>
    </w:p>
    <w:p w:rsidR="009A4177" w:rsidRDefault="009A4177" w:rsidP="009A4177">
      <w:pPr>
        <w:autoSpaceDE w:val="0"/>
        <w:autoSpaceDN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Условия и сроки предоставления муниципальной услуги</w:t>
      </w:r>
    </w:p>
    <w:p w:rsidR="009A4177" w:rsidRDefault="009A4177" w:rsidP="009A4177">
      <w:pPr>
        <w:autoSpaceDE w:val="0"/>
        <w:autoSpaceDN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Требования к местам предоставления муниципальной услуги</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Arial"/>
          <w:sz w:val="24"/>
          <w:szCs w:val="24"/>
        </w:rPr>
        <w:t>Описание последовательности действий при предоставлении муниципальной услуги</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порядок и формы </w:t>
      </w:r>
      <w:proofErr w:type="gramStart"/>
      <w:r>
        <w:rPr>
          <w:rFonts w:ascii="Times New Roman" w:eastAsia="Times New Roman" w:hAnsi="Times New Roman" w:cs="Arial"/>
          <w:sz w:val="24"/>
          <w:szCs w:val="24"/>
        </w:rPr>
        <w:t>контроля за</w:t>
      </w:r>
      <w:proofErr w:type="gramEnd"/>
      <w:r>
        <w:rPr>
          <w:rFonts w:ascii="Times New Roman" w:eastAsia="Times New Roman" w:hAnsi="Times New Roman" w:cs="Arial"/>
          <w:sz w:val="24"/>
          <w:szCs w:val="24"/>
        </w:rPr>
        <w:t xml:space="preserve"> исполнением муниципальной услуги</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перечня оснований для отказа в предоставлении услуги;</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порядок обжалования действий (бездействия) должностного лица, а так же принимаемого им решения при исполнении муниципальной услуги</w:t>
      </w:r>
    </w:p>
    <w:p w:rsidR="009A4177" w:rsidRDefault="009A4177" w:rsidP="009A4177">
      <w:pPr>
        <w:autoSpaceDE w:val="0"/>
        <w:autoSpaceDN w:val="0"/>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3.Установление последовательности действий сотрудников администрации Новиковского сельского поселения, участвующих в оказании муниципальной услуги, предусмотренной административным регламентом, сокращение перечня документов, необходимых для предоставления муниципальной услуги, позволяет осуществить совершенствование административных процедур, обеспечить их прозрачность, продолжить оптимизацию процессов предоставления муниципальной услуги, направленную на повышение качества и доступности её результатов.</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Оптимизация порядка предоставления муниципальной услуги будет способствовать и внедрение в практику оказания муниципальных услуг органами местного самоуправления элементов межведомственного взаимодействия, что позволит сократить количество документов, предоставляемых непосредственно заявителем.</w:t>
      </w:r>
    </w:p>
    <w:p w:rsidR="009A4177" w:rsidRDefault="009A4177" w:rsidP="009A4177">
      <w:pPr>
        <w:autoSpaceDE w:val="0"/>
        <w:autoSpaceDN w:val="0"/>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4. Внедрение и практическая реализация настоящего административного регламента в части исполнения требований к порядку предоставления муниципальной услуги не потребует дополнительного выделения средств из бюджета муниципального образования «Новиковское сельское поселение»</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5. Проект административного регламента и пояснительная записка размещаются в сети Интернет на официальном сайте Новиковское сельское поселение </w:t>
      </w:r>
      <w:hyperlink r:id="rId5" w:history="1">
        <w:r>
          <w:rPr>
            <w:rStyle w:val="a4"/>
            <w:rFonts w:eastAsia="Times New Roman" w:cs="Arial"/>
            <w:sz w:val="24"/>
            <w:szCs w:val="24"/>
          </w:rPr>
          <w:t>http://www.nselp.15web.</w:t>
        </w:r>
        <w:proofErr w:type="spellStart"/>
        <w:r>
          <w:rPr>
            <w:rStyle w:val="a4"/>
            <w:rFonts w:eastAsia="Times New Roman" w:cs="Arial"/>
            <w:sz w:val="24"/>
            <w:szCs w:val="24"/>
            <w:lang w:val="en-US"/>
          </w:rPr>
          <w:t>ru</w:t>
        </w:r>
        <w:proofErr w:type="spellEnd"/>
      </w:hyperlink>
      <w:r>
        <w:rPr>
          <w:rFonts w:ascii="Times New Roman" w:eastAsia="Times New Roman" w:hAnsi="Times New Roman" w:cs="Arial"/>
          <w:sz w:val="24"/>
          <w:szCs w:val="24"/>
          <w:u w:val="single"/>
        </w:rPr>
        <w:t xml:space="preserve">  </w:t>
      </w:r>
      <w:proofErr w:type="gramStart"/>
      <w:r>
        <w:rPr>
          <w:rFonts w:ascii="Times New Roman" w:eastAsia="Times New Roman" w:hAnsi="Times New Roman" w:cs="Arial"/>
          <w:sz w:val="24"/>
          <w:szCs w:val="24"/>
        </w:rPr>
        <w:t>во</w:t>
      </w:r>
      <w:proofErr w:type="gramEnd"/>
      <w:r>
        <w:rPr>
          <w:rFonts w:ascii="Times New Roman" w:eastAsia="Times New Roman" w:hAnsi="Times New Roman" w:cs="Arial"/>
          <w:sz w:val="24"/>
          <w:szCs w:val="24"/>
        </w:rPr>
        <w:t xml:space="preserve"> кладе « Муниципальные услуги» - «публичная независимая экспертиза» для проведения независимой экспертизы.</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Результаты независимой экспертизы оформляются в виде экспертного заключения. Форма экспертного заключения на проект административного регламента, а так же  порядок проведения экспертизы размещены на официальном сайте </w:t>
      </w:r>
      <w:hyperlink r:id="rId6" w:history="1">
        <w:r>
          <w:rPr>
            <w:rStyle w:val="a4"/>
            <w:rFonts w:eastAsia="Times New Roman" w:cs="Arial"/>
            <w:sz w:val="24"/>
            <w:szCs w:val="24"/>
          </w:rPr>
          <w:t>http://www.nselp.15web.</w:t>
        </w:r>
        <w:proofErr w:type="spellStart"/>
        <w:r>
          <w:rPr>
            <w:rStyle w:val="a4"/>
            <w:rFonts w:eastAsia="Times New Roman" w:cs="Arial"/>
            <w:sz w:val="24"/>
            <w:szCs w:val="24"/>
            <w:lang w:val="en-US"/>
          </w:rPr>
          <w:t>ru</w:t>
        </w:r>
        <w:proofErr w:type="spellEnd"/>
      </w:hyperlink>
      <w:r>
        <w:rPr>
          <w:rFonts w:ascii="Times New Roman" w:eastAsia="Times New Roman" w:hAnsi="Times New Roman" w:cs="Arial"/>
          <w:sz w:val="24"/>
          <w:szCs w:val="24"/>
          <w:u w:val="single"/>
        </w:rPr>
        <w:t xml:space="preserve"> </w:t>
      </w:r>
      <w:r>
        <w:rPr>
          <w:rFonts w:ascii="Times New Roman" w:eastAsia="Times New Roman" w:hAnsi="Times New Roman" w:cs="Arial"/>
          <w:sz w:val="24"/>
          <w:szCs w:val="24"/>
        </w:rPr>
        <w:t>во вкладе «Муниципальные услуги»</w:t>
      </w:r>
    </w:p>
    <w:p w:rsidR="009A4177" w:rsidRDefault="009A4177" w:rsidP="009A4177">
      <w:pPr>
        <w:spacing w:after="0" w:line="240" w:lineRule="auto"/>
      </w:pPr>
      <w:r>
        <w:rPr>
          <w:rFonts w:ascii="Times New Roman" w:hAnsi="Times New Roman" w:cs="Times New Roman"/>
          <w:sz w:val="24"/>
          <w:szCs w:val="24"/>
        </w:rPr>
        <w:t xml:space="preserve">по электронной почте </w:t>
      </w:r>
      <w:hyperlink r:id="rId7" w:history="1">
        <w:r>
          <w:rPr>
            <w:rStyle w:val="a4"/>
            <w:sz w:val="24"/>
            <w:szCs w:val="24"/>
          </w:rPr>
          <w:t>nselp@findep.tomsk.ru</w:t>
        </w:r>
      </w:hyperlink>
    </w:p>
    <w:p w:rsidR="009A4177" w:rsidRDefault="009A4177" w:rsidP="009A4177">
      <w:pPr>
        <w:spacing w:after="0" w:line="240" w:lineRule="auto"/>
        <w:jc w:val="both"/>
        <w:rPr>
          <w:rFonts w:ascii="Times New Roman" w:hAnsi="Times New Roman" w:cs="Times New Roman"/>
        </w:rPr>
      </w:pPr>
      <w:r>
        <w:lastRenderedPageBreak/>
        <w:t>6.</w:t>
      </w:r>
      <w:r>
        <w:rPr>
          <w:rFonts w:ascii="Times New Roman" w:hAnsi="Times New Roman" w:cs="Times New Roman"/>
        </w:rPr>
        <w:t xml:space="preserve"> Предоставление муниципальной услуги осуществляется бесплатно.</w:t>
      </w:r>
    </w:p>
    <w:p w:rsidR="009A4177" w:rsidRDefault="009A4177" w:rsidP="009A4177">
      <w:pPr>
        <w:spacing w:after="0" w:line="240" w:lineRule="auto"/>
        <w:rPr>
          <w:rFonts w:ascii="Times New Roman" w:hAnsi="Times New Roman" w:cs="Times New Roman"/>
          <w:sz w:val="24"/>
          <w:szCs w:val="24"/>
        </w:rPr>
      </w:pPr>
      <w:r>
        <w:rPr>
          <w:rFonts w:ascii="Times New Roman" w:eastAsia="Times New Roman" w:hAnsi="Times New Roman" w:cs="Arial"/>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находившимися в ведении органа, являющегося разработчиком административного регламента.</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Срок проведения независимой экспертизы – до 25 июля 2012 года</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Адрес разработчика административного регламента, по которому принимается заключение независимой экспертизы:</w:t>
      </w:r>
    </w:p>
    <w:p w:rsidR="009A4177" w:rsidRDefault="009A4177" w:rsidP="009A4177">
      <w:pPr>
        <w:autoSpaceDE w:val="0"/>
        <w:autoSpaceDN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636830Томская область, </w:t>
      </w:r>
      <w:proofErr w:type="spellStart"/>
      <w:r>
        <w:rPr>
          <w:rFonts w:ascii="Times New Roman" w:eastAsia="Times New Roman" w:hAnsi="Times New Roman" w:cs="Times New Roman"/>
          <w:i/>
          <w:sz w:val="24"/>
          <w:szCs w:val="24"/>
        </w:rPr>
        <w:t>Асиновский</w:t>
      </w:r>
      <w:proofErr w:type="spellEnd"/>
      <w:r>
        <w:rPr>
          <w:rFonts w:ascii="Times New Roman" w:eastAsia="Times New Roman" w:hAnsi="Times New Roman" w:cs="Times New Roman"/>
          <w:i/>
          <w:sz w:val="24"/>
          <w:szCs w:val="24"/>
        </w:rPr>
        <w:t xml:space="preserve"> район,с</w:t>
      </w:r>
      <w:proofErr w:type="gramStart"/>
      <w:r>
        <w:rPr>
          <w:rFonts w:ascii="Times New Roman" w:eastAsia="Times New Roman" w:hAnsi="Times New Roman" w:cs="Times New Roman"/>
          <w:i/>
          <w:sz w:val="24"/>
          <w:szCs w:val="24"/>
        </w:rPr>
        <w:t>.Н</w:t>
      </w:r>
      <w:proofErr w:type="gramEnd"/>
      <w:r>
        <w:rPr>
          <w:rFonts w:ascii="Times New Roman" w:eastAsia="Times New Roman" w:hAnsi="Times New Roman" w:cs="Times New Roman"/>
          <w:i/>
          <w:sz w:val="24"/>
          <w:szCs w:val="24"/>
        </w:rPr>
        <w:t xml:space="preserve">овиковка,ул.Советская,14 </w:t>
      </w:r>
    </w:p>
    <w:p w:rsidR="009A4177" w:rsidRDefault="009A4177" w:rsidP="009A41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Контактные телефоны: </w:t>
      </w:r>
      <w:r>
        <w:rPr>
          <w:rFonts w:ascii="Times New Roman" w:eastAsia="Times New Roman" w:hAnsi="Times New Roman" w:cs="Times New Roman"/>
          <w:i/>
          <w:sz w:val="24"/>
          <w:szCs w:val="24"/>
        </w:rPr>
        <w:t>8 (38241) 4-42-20 (управляющий делами.).</w:t>
      </w:r>
    </w:p>
    <w:p w:rsidR="009A4177" w:rsidRDefault="009A4177" w:rsidP="009A41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proofErr w:type="spellStart"/>
      <w:r>
        <w:rPr>
          <w:rFonts w:ascii="Times New Roman" w:eastAsia="Times New Roman" w:hAnsi="Times New Roman" w:cs="Times New Roman"/>
          <w:sz w:val="24"/>
          <w:szCs w:val="24"/>
          <w:lang w:val="en-US"/>
        </w:rPr>
        <w:t>nselp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findep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tomsk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7416E3">
        <w:rPr>
          <w:rFonts w:ascii="Times New Roman" w:eastAsia="Times New Roman" w:hAnsi="Times New Roman" w:cs="Times New Roman"/>
          <w:sz w:val="24"/>
          <w:szCs w:val="24"/>
        </w:rPr>
        <w:t xml:space="preserve"> </w:t>
      </w:r>
    </w:p>
    <w:p w:rsidR="009A4177" w:rsidRDefault="009A4177" w:rsidP="009A41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Приемные дни: </w:t>
      </w:r>
      <w:r>
        <w:rPr>
          <w:rFonts w:ascii="Times New Roman" w:eastAsia="Times New Roman" w:hAnsi="Times New Roman" w:cs="Times New Roman"/>
          <w:i/>
          <w:sz w:val="24"/>
          <w:szCs w:val="24"/>
        </w:rPr>
        <w:t>понедельник – пятница</w:t>
      </w:r>
      <w:r>
        <w:rPr>
          <w:rFonts w:ascii="Times New Roman" w:eastAsia="Times New Roman" w:hAnsi="Times New Roman" w:cs="Times New Roman"/>
          <w:sz w:val="24"/>
          <w:szCs w:val="24"/>
        </w:rPr>
        <w:t>.</w:t>
      </w:r>
    </w:p>
    <w:p w:rsidR="009A4177" w:rsidRDefault="009A4177" w:rsidP="009A41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Часы приема: </w:t>
      </w:r>
      <w:r>
        <w:rPr>
          <w:rFonts w:ascii="Times New Roman" w:eastAsia="Times New Roman" w:hAnsi="Times New Roman" w:cs="Times New Roman"/>
          <w:i/>
          <w:sz w:val="24"/>
          <w:szCs w:val="24"/>
        </w:rPr>
        <w:t>с 9-00 до 13-00 и с 14-00 до 17-00</w:t>
      </w:r>
      <w:r>
        <w:rPr>
          <w:rFonts w:ascii="Times New Roman" w:eastAsia="Times New Roman" w:hAnsi="Times New Roman" w:cs="Times New Roman"/>
          <w:sz w:val="24"/>
          <w:szCs w:val="24"/>
        </w:rPr>
        <w:t>.</w:t>
      </w:r>
    </w:p>
    <w:p w:rsidR="009A4177" w:rsidRDefault="009A4177" w:rsidP="009A4177">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Выходные дни: </w:t>
      </w:r>
      <w:r>
        <w:rPr>
          <w:rFonts w:ascii="Times New Roman" w:eastAsia="Times New Roman" w:hAnsi="Times New Roman" w:cs="Times New Roman"/>
          <w:i/>
          <w:sz w:val="24"/>
          <w:szCs w:val="24"/>
        </w:rPr>
        <w:t>суббота, воскресенье.</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rsidR="009A4177" w:rsidRDefault="009A4177" w:rsidP="009A4177">
      <w:pPr>
        <w:autoSpaceDE w:val="0"/>
        <w:autoSpaceDN w:val="0"/>
        <w:spacing w:after="0" w:line="240" w:lineRule="auto"/>
        <w:ind w:firstLine="660"/>
        <w:rPr>
          <w:rFonts w:ascii="Times New Roman" w:eastAsia="Times New Roman" w:hAnsi="Times New Roman" w:cs="Arial"/>
          <w:sz w:val="24"/>
          <w:szCs w:val="24"/>
        </w:rPr>
      </w:pPr>
    </w:p>
    <w:p w:rsidR="009A4177" w:rsidRDefault="009A4177" w:rsidP="009A4177">
      <w:pPr>
        <w:jc w:val="center"/>
        <w:rPr>
          <w:rFonts w:ascii="Times New Roman" w:hAnsi="Times New Roman" w:cs="Times New Roman"/>
          <w:b/>
          <w:sz w:val="24"/>
          <w:szCs w:val="24"/>
        </w:rPr>
      </w:pPr>
    </w:p>
    <w:p w:rsidR="009A4177" w:rsidRDefault="009A4177" w:rsidP="009A4177">
      <w:pPr>
        <w:jc w:val="center"/>
        <w:rPr>
          <w:rFonts w:ascii="Times New Roman" w:hAnsi="Times New Roman" w:cs="Times New Roman"/>
          <w:b/>
          <w:sz w:val="24"/>
          <w:szCs w:val="24"/>
        </w:rPr>
      </w:pPr>
    </w:p>
    <w:p w:rsidR="009A4177" w:rsidRDefault="009A4177" w:rsidP="009A4177">
      <w:pPr>
        <w:jc w:val="center"/>
        <w:rPr>
          <w:rFonts w:ascii="Times New Roman" w:hAnsi="Times New Roman" w:cs="Times New Roman"/>
          <w:b/>
          <w:sz w:val="24"/>
          <w:szCs w:val="24"/>
        </w:rPr>
      </w:pPr>
    </w:p>
    <w:p w:rsidR="009A4177" w:rsidRDefault="009A4177" w:rsidP="009A4177">
      <w:pPr>
        <w:jc w:val="center"/>
        <w:rPr>
          <w:rFonts w:ascii="Times New Roman" w:hAnsi="Times New Roman" w:cs="Times New Roman"/>
          <w:b/>
          <w:sz w:val="24"/>
          <w:szCs w:val="24"/>
        </w:rPr>
      </w:pPr>
    </w:p>
    <w:p w:rsidR="009A4177" w:rsidRDefault="009A4177" w:rsidP="009A4177">
      <w:pPr>
        <w:jc w:val="center"/>
        <w:rPr>
          <w:rFonts w:ascii="Times New Roman" w:hAnsi="Times New Roman" w:cs="Times New Roman"/>
          <w:b/>
          <w:sz w:val="24"/>
          <w:szCs w:val="24"/>
        </w:rPr>
      </w:pPr>
    </w:p>
    <w:p w:rsidR="009A4177" w:rsidRDefault="009A4177" w:rsidP="009A4177">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9A4177" w:rsidRDefault="009A4177"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A45A53" w:rsidRDefault="00A45A53" w:rsidP="00A45A53">
      <w:pPr>
        <w:jc w:val="center"/>
        <w:rPr>
          <w:rFonts w:ascii="Times New Roman" w:hAnsi="Times New Roman" w:cs="Times New Roman"/>
          <w:b/>
          <w:sz w:val="24"/>
          <w:szCs w:val="24"/>
        </w:rPr>
      </w:pPr>
    </w:p>
    <w:p w:rsidR="00B73D62" w:rsidRDefault="00B73D62" w:rsidP="00B73D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АДМИНИСТРАЦИЯ НОВИКОВСКОГО СЕЛЬСКОГО ПОСЕЛЕНИЯ</w:t>
      </w:r>
    </w:p>
    <w:p w:rsidR="00B73D62" w:rsidRDefault="00B73D62" w:rsidP="00B73D62">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АСИНОВСКОГО РАЙОНА ТОМСКОЙ ОБЛАСТИ</w:t>
      </w:r>
    </w:p>
    <w:p w:rsidR="00B73D62" w:rsidRDefault="00B73D62" w:rsidP="00B73D62">
      <w:pPr>
        <w:spacing w:after="0"/>
        <w:jc w:val="center"/>
        <w:rPr>
          <w:rFonts w:ascii="Times New Roman" w:hAnsi="Times New Roman" w:cs="Times New Roman"/>
          <w:b/>
          <w:sz w:val="24"/>
          <w:szCs w:val="24"/>
        </w:rPr>
      </w:pPr>
    </w:p>
    <w:p w:rsidR="00B73D62" w:rsidRDefault="00B73D62" w:rsidP="00B73D62">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73D62" w:rsidRDefault="00B73D62" w:rsidP="00B73D62">
      <w:pPr>
        <w:spacing w:after="0"/>
        <w:jc w:val="both"/>
        <w:rPr>
          <w:rFonts w:ascii="Times New Roman" w:hAnsi="Times New Roman" w:cs="Times New Roman"/>
          <w:sz w:val="24"/>
          <w:szCs w:val="24"/>
        </w:rPr>
      </w:pPr>
    </w:p>
    <w:p w:rsidR="00B73D62" w:rsidRDefault="00B73D62" w:rsidP="00383CCB">
      <w:pPr>
        <w:spacing w:after="0"/>
        <w:rPr>
          <w:rFonts w:ascii="Times New Roman" w:hAnsi="Times New Roman" w:cs="Times New Roman"/>
          <w:sz w:val="24"/>
          <w:szCs w:val="24"/>
        </w:rPr>
      </w:pPr>
      <w:proofErr w:type="spellStart"/>
      <w:r>
        <w:rPr>
          <w:rFonts w:ascii="Times New Roman" w:hAnsi="Times New Roman" w:cs="Times New Roman"/>
          <w:sz w:val="24"/>
          <w:szCs w:val="24"/>
        </w:rPr>
        <w:t>__</w:t>
      </w:r>
      <w:r w:rsidR="00383CCB">
        <w:rPr>
          <w:rFonts w:ascii="Times New Roman" w:hAnsi="Times New Roman" w:cs="Times New Roman"/>
          <w:sz w:val="24"/>
          <w:szCs w:val="24"/>
          <w:u w:val="single"/>
        </w:rPr>
        <w:t>от</w:t>
      </w:r>
      <w:proofErr w:type="spellEnd"/>
      <w:r w:rsidR="00383CCB">
        <w:rPr>
          <w:rFonts w:ascii="Times New Roman" w:hAnsi="Times New Roman" w:cs="Times New Roman"/>
          <w:sz w:val="24"/>
          <w:szCs w:val="24"/>
          <w:u w:val="single"/>
        </w:rPr>
        <w:t xml:space="preserve"> 06.08.2012 г</w:t>
      </w:r>
      <w:r w:rsidR="00383CCB">
        <w:rPr>
          <w:rFonts w:ascii="Times New Roman" w:hAnsi="Times New Roman" w:cs="Times New Roman"/>
          <w:sz w:val="24"/>
          <w:szCs w:val="24"/>
        </w:rPr>
        <w:t>___</w:t>
      </w:r>
      <w:r>
        <w:rPr>
          <w:rFonts w:ascii="Times New Roman" w:hAnsi="Times New Roman" w:cs="Times New Roman"/>
          <w:sz w:val="24"/>
          <w:szCs w:val="24"/>
        </w:rPr>
        <w:t xml:space="preserve">                                                              </w:t>
      </w:r>
      <w:r w:rsidR="00A45A53">
        <w:rPr>
          <w:rFonts w:ascii="Times New Roman" w:hAnsi="Times New Roman" w:cs="Times New Roman"/>
          <w:sz w:val="24"/>
          <w:szCs w:val="24"/>
        </w:rPr>
        <w:t xml:space="preserve">                                </w:t>
      </w:r>
      <w:r>
        <w:rPr>
          <w:rFonts w:ascii="Times New Roman" w:hAnsi="Times New Roman" w:cs="Times New Roman"/>
          <w:sz w:val="24"/>
          <w:szCs w:val="24"/>
        </w:rPr>
        <w:t xml:space="preserve"> №_</w:t>
      </w:r>
      <w:r w:rsidR="00383CCB">
        <w:rPr>
          <w:rFonts w:ascii="Times New Roman" w:hAnsi="Times New Roman" w:cs="Times New Roman"/>
          <w:sz w:val="24"/>
          <w:szCs w:val="24"/>
          <w:u w:val="single"/>
        </w:rPr>
        <w:t>91</w:t>
      </w:r>
      <w:r>
        <w:rPr>
          <w:rFonts w:ascii="Times New Roman" w:hAnsi="Times New Roman" w:cs="Times New Roman"/>
          <w:sz w:val="24"/>
          <w:szCs w:val="24"/>
        </w:rPr>
        <w:t>___</w:t>
      </w:r>
    </w:p>
    <w:p w:rsidR="00B73D62" w:rsidRDefault="00B73D62" w:rsidP="00B73D62">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с.Новиковка</w:t>
      </w: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w:t>
      </w:r>
      <w:proofErr w:type="gramStart"/>
      <w:r>
        <w:rPr>
          <w:rFonts w:ascii="Times New Roman CYR" w:hAnsi="Times New Roman CYR" w:cs="Times New Roman CYR"/>
          <w:b/>
          <w:bCs/>
          <w:kern w:val="2"/>
          <w:sz w:val="24"/>
          <w:szCs w:val="24"/>
        </w:rPr>
        <w:t>муниципальной</w:t>
      </w:r>
      <w:proofErr w:type="gramEnd"/>
      <w:r>
        <w:rPr>
          <w:rFonts w:ascii="Times New Roman CYR" w:hAnsi="Times New Roman CYR" w:cs="Times New Roman CYR"/>
          <w:b/>
          <w:bCs/>
          <w:kern w:val="2"/>
          <w:sz w:val="24"/>
          <w:szCs w:val="24"/>
        </w:rPr>
        <w:t xml:space="preserve"> </w:t>
      </w:r>
    </w:p>
    <w:p w:rsidR="00B73D62" w:rsidRDefault="00B73D62" w:rsidP="00B73D6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услуги «Выдача рекомендации на гражданина для получения кредита»</w:t>
      </w: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b/>
          <w:bCs/>
          <w:kern w:val="2"/>
        </w:rPr>
      </w:pPr>
    </w:p>
    <w:p w:rsidR="00B73D62" w:rsidRDefault="00B73D62" w:rsidP="00A45A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45A53">
        <w:rPr>
          <w:rFonts w:ascii="Times New Roman CYR" w:hAnsi="Times New Roman CYR" w:cs="Times New Roman CYR"/>
          <w:sz w:val="24"/>
          <w:szCs w:val="24"/>
        </w:rPr>
        <w:tab/>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9A4177">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от </w:t>
      </w:r>
      <w:r w:rsidR="009A4177">
        <w:rPr>
          <w:rFonts w:ascii="Times New Roman CYR" w:hAnsi="Times New Roman CYR" w:cs="Times New Roman CYR"/>
          <w:sz w:val="24"/>
          <w:szCs w:val="24"/>
        </w:rPr>
        <w:t>05.12</w:t>
      </w:r>
      <w:r>
        <w:rPr>
          <w:rFonts w:ascii="Times New Roman CYR" w:hAnsi="Times New Roman CYR" w:cs="Times New Roman CYR"/>
          <w:sz w:val="24"/>
          <w:szCs w:val="24"/>
        </w:rPr>
        <w:t>.2011 №</w:t>
      </w:r>
      <w:r w:rsidR="009A4177">
        <w:rPr>
          <w:rFonts w:ascii="Times New Roman CYR" w:hAnsi="Times New Roman CYR" w:cs="Times New Roman CYR"/>
          <w:sz w:val="24"/>
          <w:szCs w:val="24"/>
        </w:rPr>
        <w:t xml:space="preserve"> 99</w:t>
      </w:r>
      <w:r>
        <w:rPr>
          <w:rFonts w:ascii="Times New Roman CYR" w:hAnsi="Times New Roman CYR" w:cs="Times New Roman CYR"/>
          <w:sz w:val="24"/>
          <w:szCs w:val="24"/>
        </w:rPr>
        <w:t xml:space="preserve">«Об утверждении Порядка разработки и утверждения административных регламентов предоставления муниципальных услуг» </w:t>
      </w:r>
      <w:proofErr w:type="gramEnd"/>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p>
    <w:p w:rsidR="00B73D62" w:rsidRDefault="00B73D62" w:rsidP="009A4177">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рекомендаций на гражданина для получения кредита</w:t>
      </w:r>
      <w:r>
        <w:rPr>
          <w:rFonts w:ascii="Times New Roman CYR" w:hAnsi="Times New Roman CYR" w:cs="Times New Roman CYR"/>
          <w:bCs/>
          <w:kern w:val="2"/>
          <w:sz w:val="24"/>
          <w:szCs w:val="24"/>
        </w:rPr>
        <w:t>» согласно приложению.</w:t>
      </w:r>
    </w:p>
    <w:p w:rsidR="00B73D62" w:rsidRDefault="00B73D62" w:rsidP="009A4177">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 </w:t>
      </w:r>
      <w:r w:rsidR="009A4177">
        <w:rPr>
          <w:rFonts w:ascii="Times New Roman CYR" w:hAnsi="Times New Roman CYR" w:cs="Times New Roman CYR"/>
          <w:kern w:val="2"/>
          <w:sz w:val="24"/>
          <w:szCs w:val="24"/>
        </w:rPr>
        <w:t>Управляющему делами</w:t>
      </w:r>
      <w:r>
        <w:rPr>
          <w:rFonts w:ascii="Times New Roman CYR" w:hAnsi="Times New Roman CYR" w:cs="Times New Roman CYR"/>
          <w:kern w:val="2"/>
          <w:sz w:val="24"/>
          <w:szCs w:val="24"/>
        </w:rPr>
        <w:t xml:space="preserve"> </w:t>
      </w:r>
      <w:r w:rsidR="009A4177">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w:t>
      </w:r>
      <w:proofErr w:type="spellStart"/>
      <w:r w:rsidR="009A4177">
        <w:rPr>
          <w:rFonts w:ascii="Times New Roman CYR" w:hAnsi="Times New Roman CYR" w:cs="Times New Roman CYR"/>
          <w:kern w:val="2"/>
          <w:sz w:val="24"/>
          <w:szCs w:val="24"/>
        </w:rPr>
        <w:t>Кечиной</w:t>
      </w:r>
      <w:proofErr w:type="spellEnd"/>
      <w:r w:rsidR="009A4177">
        <w:rPr>
          <w:rFonts w:ascii="Times New Roman CYR" w:hAnsi="Times New Roman CYR" w:cs="Times New Roman CYR"/>
          <w:kern w:val="2"/>
          <w:sz w:val="24"/>
          <w:szCs w:val="24"/>
        </w:rPr>
        <w:t xml:space="preserve"> Г.В.</w:t>
      </w:r>
      <w:r>
        <w:rPr>
          <w:rFonts w:ascii="Times New Roman CYR" w:hAnsi="Times New Roman CYR" w:cs="Times New Roman CYR"/>
          <w:kern w:val="2"/>
          <w:sz w:val="24"/>
          <w:szCs w:val="24"/>
        </w:rPr>
        <w:t>. обеспечить предоставление муниципальной услуги «Выдача рекомендаций на гражданина для получения кредита</w:t>
      </w:r>
      <w:r>
        <w:rPr>
          <w:rFonts w:ascii="Times New Roman CYR" w:hAnsi="Times New Roman CYR" w:cs="Times New Roman CYR"/>
          <w:bCs/>
          <w:kern w:val="2"/>
          <w:sz w:val="24"/>
          <w:szCs w:val="24"/>
        </w:rPr>
        <w:t xml:space="preserve">» </w:t>
      </w:r>
      <w:r>
        <w:rPr>
          <w:rFonts w:ascii="Times New Roman CYR" w:hAnsi="Times New Roman CYR" w:cs="Times New Roman CYR"/>
          <w:kern w:val="2"/>
          <w:sz w:val="24"/>
          <w:szCs w:val="24"/>
        </w:rPr>
        <w:t xml:space="preserve">в соответствии с утвержденным административным регламентом с </w:t>
      </w:r>
      <w:r w:rsidR="009A4177">
        <w:rPr>
          <w:rFonts w:ascii="Times New Roman CYR" w:hAnsi="Times New Roman CYR" w:cs="Times New Roman CYR"/>
          <w:kern w:val="2"/>
          <w:sz w:val="24"/>
          <w:szCs w:val="24"/>
        </w:rPr>
        <w:t>25</w:t>
      </w:r>
      <w:r>
        <w:rPr>
          <w:rFonts w:ascii="Times New Roman CYR" w:hAnsi="Times New Roman CYR" w:cs="Times New Roman CYR"/>
          <w:kern w:val="2"/>
          <w:sz w:val="24"/>
          <w:szCs w:val="24"/>
        </w:rPr>
        <w:t xml:space="preserve"> июля 2012 года. </w:t>
      </w:r>
    </w:p>
    <w:p w:rsidR="00B73D62" w:rsidRDefault="00B73D62" w:rsidP="009A4177">
      <w:pPr>
        <w:widowControl w:val="0"/>
        <w:suppressAutoHyphens/>
        <w:autoSpaceDE w:val="0"/>
        <w:autoSpaceDN w:val="0"/>
        <w:adjustRightInd w:val="0"/>
        <w:spacing w:after="0" w:line="240" w:lineRule="auto"/>
        <w:rPr>
          <w:rFonts w:ascii="Times New Roman CYR" w:hAnsi="Times New Roman CYR" w:cs="Times New Roman CYR"/>
          <w:kern w:val="2"/>
        </w:rPr>
      </w:pPr>
      <w:r>
        <w:rPr>
          <w:rFonts w:ascii="Times New Roman CYR" w:hAnsi="Times New Roman CYR" w:cs="Times New Roman CYR"/>
          <w:kern w:val="2"/>
          <w:sz w:val="24"/>
          <w:szCs w:val="24"/>
        </w:rPr>
        <w:t xml:space="preserve">    3. Настоящее постановление подлежит опубликованию и размещению на официальном сайте Нов</w:t>
      </w:r>
      <w:r w:rsidR="009A4177">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 в информационно-телекоммуникационной сети «Интернет».</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4. Настоящее постановление вступает</w:t>
      </w:r>
      <w:r w:rsidR="009A4177">
        <w:rPr>
          <w:rFonts w:ascii="Times New Roman CYR" w:hAnsi="Times New Roman CYR" w:cs="Times New Roman CYR"/>
          <w:kern w:val="2"/>
          <w:sz w:val="24"/>
          <w:szCs w:val="24"/>
        </w:rPr>
        <w:t xml:space="preserve"> в силу с момента опубликовани</w:t>
      </w:r>
      <w:proofErr w:type="gramStart"/>
      <w:r w:rsidR="009A4177">
        <w:rPr>
          <w:rFonts w:ascii="Times New Roman CYR" w:hAnsi="Times New Roman CYR" w:cs="Times New Roman CYR"/>
          <w:kern w:val="2"/>
          <w:sz w:val="24"/>
          <w:szCs w:val="24"/>
        </w:rPr>
        <w:t>я(</w:t>
      </w:r>
      <w:proofErr w:type="gramEnd"/>
      <w:r w:rsidR="009A4177">
        <w:rPr>
          <w:rFonts w:ascii="Times New Roman CYR" w:hAnsi="Times New Roman CYR" w:cs="Times New Roman CYR"/>
          <w:kern w:val="2"/>
          <w:sz w:val="24"/>
          <w:szCs w:val="24"/>
        </w:rPr>
        <w:t>обнародования)</w:t>
      </w:r>
    </w:p>
    <w:p w:rsidR="00B73D62" w:rsidRDefault="00B73D62" w:rsidP="009A4177">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w:t>
      </w:r>
      <w:r w:rsidR="009A4177">
        <w:rPr>
          <w:rFonts w:ascii="Times New Roman CYR" w:hAnsi="Times New Roman CYR" w:cs="Times New Roman CYR"/>
          <w:kern w:val="2"/>
          <w:sz w:val="24"/>
          <w:szCs w:val="24"/>
        </w:rPr>
        <w:t xml:space="preserve">управляющего делами </w:t>
      </w:r>
      <w:proofErr w:type="spellStart"/>
      <w:r w:rsidR="009A4177">
        <w:rPr>
          <w:rFonts w:ascii="Times New Roman CYR" w:hAnsi="Times New Roman CYR" w:cs="Times New Roman CYR"/>
          <w:kern w:val="2"/>
          <w:sz w:val="24"/>
          <w:szCs w:val="24"/>
        </w:rPr>
        <w:t>Кечину</w:t>
      </w:r>
      <w:proofErr w:type="spellEnd"/>
      <w:r w:rsidR="009A4177">
        <w:rPr>
          <w:rFonts w:ascii="Times New Roman CYR" w:hAnsi="Times New Roman CYR" w:cs="Times New Roman CYR"/>
          <w:kern w:val="2"/>
          <w:sz w:val="24"/>
          <w:szCs w:val="24"/>
        </w:rPr>
        <w:t xml:space="preserve"> Г.В.</w:t>
      </w:r>
    </w:p>
    <w:p w:rsidR="00B73D62" w:rsidRDefault="00B73D62" w:rsidP="00B73D62">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p>
    <w:p w:rsidR="00383CCB"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w:t>
      </w:r>
      <w:r w:rsidR="009A4177">
        <w:rPr>
          <w:rFonts w:ascii="Times New Roman CYR" w:hAnsi="Times New Roman CYR" w:cs="Times New Roman CYR"/>
          <w:kern w:val="2"/>
          <w:sz w:val="24"/>
          <w:szCs w:val="24"/>
        </w:rPr>
        <w:t xml:space="preserve"> </w:t>
      </w:r>
      <w:r w:rsidR="00383CCB">
        <w:rPr>
          <w:rFonts w:ascii="Times New Roman CYR" w:hAnsi="Times New Roman CYR" w:cs="Times New Roman CYR"/>
          <w:kern w:val="2"/>
          <w:sz w:val="24"/>
          <w:szCs w:val="24"/>
        </w:rPr>
        <w:t xml:space="preserve"> </w:t>
      </w:r>
      <w:r w:rsidR="009A4177">
        <w:rPr>
          <w:rFonts w:ascii="Times New Roman CYR" w:hAnsi="Times New Roman CYR" w:cs="Times New Roman CYR"/>
          <w:kern w:val="2"/>
          <w:sz w:val="24"/>
          <w:szCs w:val="24"/>
        </w:rPr>
        <w:t xml:space="preserve">Новиковского </w:t>
      </w:r>
      <w:r>
        <w:rPr>
          <w:rFonts w:ascii="Times New Roman CYR" w:hAnsi="Times New Roman CYR" w:cs="Times New Roman CYR"/>
          <w:kern w:val="2"/>
          <w:sz w:val="24"/>
          <w:szCs w:val="24"/>
        </w:rPr>
        <w:t>сельского поселения</w:t>
      </w:r>
    </w:p>
    <w:p w:rsidR="00B73D62" w:rsidRDefault="00383CCB"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Глава администрации)</w:t>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sidR="009A4177">
        <w:rPr>
          <w:rFonts w:ascii="Times New Roman CYR" w:hAnsi="Times New Roman CYR" w:cs="Times New Roman CYR"/>
          <w:kern w:val="2"/>
          <w:sz w:val="24"/>
          <w:szCs w:val="24"/>
        </w:rPr>
        <w:tab/>
      </w:r>
      <w:r w:rsidR="009A4177">
        <w:rPr>
          <w:rFonts w:ascii="Times New Roman CYR" w:hAnsi="Times New Roman CYR" w:cs="Times New Roman CYR"/>
          <w:kern w:val="2"/>
          <w:sz w:val="24"/>
          <w:szCs w:val="24"/>
        </w:rPr>
        <w:tab/>
      </w:r>
      <w:r w:rsidR="009A4177">
        <w:rPr>
          <w:rFonts w:ascii="Times New Roman CYR" w:hAnsi="Times New Roman CYR" w:cs="Times New Roman CYR"/>
          <w:kern w:val="2"/>
          <w:sz w:val="24"/>
          <w:szCs w:val="24"/>
        </w:rPr>
        <w:tab/>
      </w:r>
      <w:r w:rsidR="009A4177">
        <w:rPr>
          <w:rFonts w:ascii="Times New Roman CYR" w:hAnsi="Times New Roman CYR" w:cs="Times New Roman CYR"/>
          <w:kern w:val="2"/>
          <w:sz w:val="24"/>
          <w:szCs w:val="24"/>
        </w:rPr>
        <w:tab/>
        <w:t>С.Л.Петров</w:t>
      </w:r>
    </w:p>
    <w:p w:rsidR="00B73D62" w:rsidRDefault="009A4177" w:rsidP="00B73D62">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 </w:t>
      </w: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
          <w:bCs/>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A45A53" w:rsidRDefault="00A45A53"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A45A53" w:rsidRDefault="00A45A53"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9A4177" w:rsidRDefault="009A4177"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9A4177" w:rsidRDefault="009A4177"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A45A53" w:rsidRDefault="00A45A53"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ind w:left="6804"/>
        <w:jc w:val="both"/>
        <w:rPr>
          <w:rFonts w:ascii="Times New Roman CYR" w:hAnsi="Times New Roman CYR" w:cs="Times New Roman CYR"/>
        </w:rPr>
      </w:pPr>
    </w:p>
    <w:p w:rsidR="00B73D62" w:rsidRDefault="00B73D62" w:rsidP="00A45A53">
      <w:pPr>
        <w:widowControl w:val="0"/>
        <w:autoSpaceDE w:val="0"/>
        <w:autoSpaceDN w:val="0"/>
        <w:adjustRightInd w:val="0"/>
        <w:spacing w:after="0" w:line="240" w:lineRule="auto"/>
        <w:ind w:left="6804"/>
        <w:jc w:val="right"/>
        <w:rPr>
          <w:rFonts w:ascii="Times New Roman CYR" w:hAnsi="Times New Roman CYR" w:cs="Times New Roman CYR"/>
        </w:rPr>
      </w:pPr>
      <w:r>
        <w:rPr>
          <w:rFonts w:ascii="Times New Roman CYR" w:hAnsi="Times New Roman CYR" w:cs="Times New Roman CYR"/>
        </w:rPr>
        <w:lastRenderedPageBreak/>
        <w:t xml:space="preserve">Приложение к постановлению </w:t>
      </w:r>
    </w:p>
    <w:p w:rsidR="00B73D62" w:rsidRDefault="00383CCB" w:rsidP="00383CCB">
      <w:pPr>
        <w:widowControl w:val="0"/>
        <w:autoSpaceDE w:val="0"/>
        <w:autoSpaceDN w:val="0"/>
        <w:adjustRightInd w:val="0"/>
        <w:spacing w:after="0" w:line="240" w:lineRule="auto"/>
        <w:jc w:val="right"/>
        <w:rPr>
          <w:rFonts w:ascii="Times New Roman CYR" w:hAnsi="Times New Roman CYR" w:cs="Times New Roman CYR"/>
        </w:rPr>
      </w:pPr>
      <w:proofErr w:type="spellStart"/>
      <w:r>
        <w:rPr>
          <w:rFonts w:ascii="Times New Roman CYR" w:hAnsi="Times New Roman CYR" w:cs="Times New Roman CYR"/>
        </w:rPr>
        <w:t>администрации</w:t>
      </w:r>
      <w:r w:rsidR="00B73D62">
        <w:rPr>
          <w:rFonts w:ascii="Times New Roman CYR" w:hAnsi="Times New Roman CYR" w:cs="Times New Roman CYR"/>
        </w:rPr>
        <w:t>Нов</w:t>
      </w:r>
      <w:r w:rsidR="009A4177">
        <w:rPr>
          <w:rFonts w:ascii="Times New Roman CYR" w:hAnsi="Times New Roman CYR" w:cs="Times New Roman CYR"/>
        </w:rPr>
        <w:t>и</w:t>
      </w:r>
      <w:r w:rsidR="00B73D62">
        <w:rPr>
          <w:rFonts w:ascii="Times New Roman CYR" w:hAnsi="Times New Roman CYR" w:cs="Times New Roman CYR"/>
        </w:rPr>
        <w:t>ковского</w:t>
      </w:r>
      <w:proofErr w:type="spellEnd"/>
      <w:r w:rsidR="00B73D62">
        <w:rPr>
          <w:rFonts w:ascii="Times New Roman CYR" w:hAnsi="Times New Roman CYR" w:cs="Times New Roman CYR"/>
        </w:rPr>
        <w:t xml:space="preserve"> </w:t>
      </w:r>
    </w:p>
    <w:p w:rsidR="00B73D62" w:rsidRDefault="00B73D62" w:rsidP="00A45A53">
      <w:pPr>
        <w:widowControl w:val="0"/>
        <w:autoSpaceDE w:val="0"/>
        <w:autoSpaceDN w:val="0"/>
        <w:adjustRightInd w:val="0"/>
        <w:spacing w:after="0" w:line="240" w:lineRule="auto"/>
        <w:ind w:left="6804"/>
        <w:jc w:val="right"/>
        <w:rPr>
          <w:rFonts w:ascii="Times New Roman CYR" w:hAnsi="Times New Roman CYR" w:cs="Times New Roman CYR"/>
        </w:rPr>
      </w:pPr>
      <w:r>
        <w:rPr>
          <w:rFonts w:ascii="Times New Roman CYR" w:hAnsi="Times New Roman CYR" w:cs="Times New Roman CYR"/>
        </w:rPr>
        <w:t xml:space="preserve">сельского поселения </w:t>
      </w:r>
    </w:p>
    <w:p w:rsidR="00B73D62" w:rsidRDefault="00B73D62" w:rsidP="00383CCB">
      <w:pPr>
        <w:widowControl w:val="0"/>
        <w:autoSpaceDE w:val="0"/>
        <w:autoSpaceDN w:val="0"/>
        <w:adjustRightInd w:val="0"/>
        <w:spacing w:after="0" w:line="240" w:lineRule="auto"/>
        <w:ind w:left="6804"/>
        <w:jc w:val="center"/>
        <w:rPr>
          <w:rFonts w:ascii="Times New Roman CYR" w:hAnsi="Times New Roman CYR" w:cs="Times New Roman CYR"/>
        </w:rPr>
      </w:pPr>
      <w:r>
        <w:rPr>
          <w:rFonts w:ascii="Times New Roman CYR" w:hAnsi="Times New Roman CYR" w:cs="Times New Roman CYR"/>
        </w:rPr>
        <w:t>от_</w:t>
      </w:r>
      <w:r w:rsidR="00383CCB">
        <w:rPr>
          <w:rFonts w:ascii="Times New Roman CYR" w:hAnsi="Times New Roman CYR" w:cs="Times New Roman CYR"/>
          <w:u w:val="single"/>
        </w:rPr>
        <w:t xml:space="preserve">06.08.2012  </w:t>
      </w:r>
      <w:r>
        <w:rPr>
          <w:rFonts w:ascii="Times New Roman CYR" w:hAnsi="Times New Roman CYR" w:cs="Times New Roman CYR"/>
        </w:rPr>
        <w:t>№_</w:t>
      </w:r>
      <w:r w:rsidR="00383CCB">
        <w:rPr>
          <w:rFonts w:ascii="Times New Roman CYR" w:hAnsi="Times New Roman CYR" w:cs="Times New Roman CYR"/>
          <w:u w:val="single"/>
        </w:rPr>
        <w:t>91</w:t>
      </w:r>
      <w:r>
        <w:rPr>
          <w:rFonts w:ascii="Times New Roman CYR" w:hAnsi="Times New Roman CYR" w:cs="Times New Roman CYR"/>
        </w:rPr>
        <w:t>_____</w:t>
      </w: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B73D62" w:rsidRDefault="00B73D62" w:rsidP="00B73D6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предоставления муниципальной услуги «Выдача рекомендации </w:t>
      </w:r>
    </w:p>
    <w:p w:rsidR="00B73D62" w:rsidRDefault="00B73D62" w:rsidP="00B73D6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на гражданина для получения кредита»</w:t>
      </w:r>
    </w:p>
    <w:p w:rsidR="00B73D62" w:rsidRDefault="00B73D62" w:rsidP="00B73D6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 </w:t>
      </w:r>
    </w:p>
    <w:p w:rsidR="00B73D62" w:rsidRDefault="00B73D62" w:rsidP="00B73D62">
      <w:pPr>
        <w:widowControl w:val="0"/>
        <w:numPr>
          <w:ilvl w:val="0"/>
          <w:numId w:val="1"/>
        </w:numPr>
        <w:tabs>
          <w:tab w:val="left" w:pos="426"/>
        </w:tabs>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Общие положения</w:t>
      </w:r>
    </w:p>
    <w:p w:rsidR="00B73D62" w:rsidRDefault="00B73D62" w:rsidP="009A4177">
      <w:pPr>
        <w:pStyle w:val="a3"/>
        <w:spacing w:after="0" w:line="240" w:lineRule="auto"/>
        <w:ind w:left="0" w:firstLine="360"/>
        <w:rPr>
          <w:rFonts w:ascii="Times New Roman" w:hAnsi="Times New Roman" w:cs="Times New Roman"/>
          <w:sz w:val="24"/>
          <w:szCs w:val="24"/>
        </w:rPr>
      </w:pPr>
      <w:r>
        <w:rPr>
          <w:rFonts w:ascii="Times New Roman CYR" w:hAnsi="Times New Roman CYR" w:cs="Times New Roman CYR"/>
          <w:kern w:val="2"/>
          <w:sz w:val="24"/>
          <w:szCs w:val="24"/>
        </w:rPr>
        <w:t xml:space="preserve">    1.1. Настоящий административный регламент предоставления  муниципальной услуги «Выдача рекомендаций на гражданина для получения кредита</w:t>
      </w:r>
      <w:r>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порядок взаимодействия должностных лиц администрации Нов</w:t>
      </w:r>
      <w:r w:rsidR="009A4177">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с физическими лицами.</w:t>
      </w:r>
    </w:p>
    <w:p w:rsidR="00B73D62" w:rsidRDefault="00B73D62" w:rsidP="009A4177">
      <w:pPr>
        <w:widowControl w:val="0"/>
        <w:suppressAutoHyphens/>
        <w:autoSpaceDE w:val="0"/>
        <w:autoSpaceDN w:val="0"/>
        <w:adjustRightInd w:val="0"/>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B73D62" w:rsidRDefault="00B73D62" w:rsidP="009A4177">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B73D62" w:rsidRDefault="00B73D62" w:rsidP="009A417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B73D62" w:rsidRDefault="00B73D62" w:rsidP="009A417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приказом ОАО «</w:t>
      </w:r>
      <w:proofErr w:type="spellStart"/>
      <w:r>
        <w:rPr>
          <w:rFonts w:ascii="Times New Roman CYR" w:hAnsi="Times New Roman CYR" w:cs="Times New Roman CYR"/>
          <w:sz w:val="24"/>
          <w:szCs w:val="24"/>
        </w:rPr>
        <w:t>Россельхозбанка</w:t>
      </w:r>
      <w:proofErr w:type="spellEnd"/>
      <w:r>
        <w:rPr>
          <w:rFonts w:ascii="Times New Roman CYR" w:hAnsi="Times New Roman CYR" w:cs="Times New Roman CYR"/>
          <w:sz w:val="24"/>
          <w:szCs w:val="24"/>
        </w:rPr>
        <w:t>» от 30 сентября 2009 года №</w:t>
      </w:r>
      <w:r w:rsidR="009A4177">
        <w:rPr>
          <w:rFonts w:ascii="Times New Roman CYR" w:hAnsi="Times New Roman CYR" w:cs="Times New Roman CYR"/>
          <w:sz w:val="24"/>
          <w:szCs w:val="24"/>
        </w:rPr>
        <w:t xml:space="preserve"> </w:t>
      </w:r>
      <w:r>
        <w:rPr>
          <w:rFonts w:ascii="Times New Roman CYR" w:hAnsi="Times New Roman CYR" w:cs="Times New Roman CYR"/>
          <w:sz w:val="24"/>
          <w:szCs w:val="24"/>
        </w:rPr>
        <w:t>426-ОД.</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sz w:val="24"/>
          <w:szCs w:val="24"/>
        </w:rPr>
        <w:t xml:space="preserve">2. </w:t>
      </w:r>
      <w:r>
        <w:rPr>
          <w:rFonts w:ascii="Times New Roman CYR" w:hAnsi="Times New Roman CYR" w:cs="Times New Roman CYR"/>
          <w:b/>
          <w:bCs/>
          <w:kern w:val="2"/>
          <w:sz w:val="24"/>
          <w:szCs w:val="24"/>
        </w:rPr>
        <w:t>Стандарт предоставления муниципальной услуги</w:t>
      </w:r>
    </w:p>
    <w:p w:rsidR="00B73D62" w:rsidRDefault="00B73D62" w:rsidP="009A417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2.1</w:t>
      </w:r>
      <w:r>
        <w:rPr>
          <w:rFonts w:ascii="Times New Roman CYR" w:hAnsi="Times New Roman CYR" w:cs="Times New Roman CYR"/>
          <w:sz w:val="24"/>
          <w:szCs w:val="24"/>
        </w:rPr>
        <w:t>. Получателями муниципальной услуги являются физические лица (далее – заявители), зарегистрированные по месту жительства на территории Нов</w:t>
      </w:r>
      <w:r w:rsidR="009A4177">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w:t>
      </w:r>
    </w:p>
    <w:p w:rsidR="00B73D62" w:rsidRDefault="00B73D62" w:rsidP="009A4177">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2.2. Муниципальная услуга предоставляется администрацией Нов</w:t>
      </w:r>
      <w:r w:rsidR="009A4177">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w:t>
      </w:r>
      <w:r w:rsidR="009A4177">
        <w:rPr>
          <w:rFonts w:ascii="Times New Roman" w:hAnsi="Times New Roman" w:cs="Times New Roman"/>
          <w:sz w:val="24"/>
          <w:szCs w:val="24"/>
        </w:rPr>
        <w:t>управляющего</w:t>
      </w:r>
      <w:r>
        <w:rPr>
          <w:rFonts w:ascii="Times New Roman" w:hAnsi="Times New Roman" w:cs="Times New Roman"/>
          <w:sz w:val="24"/>
          <w:szCs w:val="24"/>
        </w:rPr>
        <w:t xml:space="preserve"> делами (далее </w:t>
      </w:r>
      <w:proofErr w:type="gramStart"/>
      <w:r>
        <w:rPr>
          <w:rFonts w:ascii="Times New Roman" w:hAnsi="Times New Roman" w:cs="Times New Roman"/>
          <w:sz w:val="24"/>
          <w:szCs w:val="24"/>
        </w:rPr>
        <w:t>–</w:t>
      </w:r>
      <w:r w:rsidR="009A4177">
        <w:rPr>
          <w:rFonts w:ascii="Times New Roman" w:hAnsi="Times New Roman" w:cs="Times New Roman"/>
          <w:sz w:val="24"/>
          <w:szCs w:val="24"/>
        </w:rPr>
        <w:t>с</w:t>
      </w:r>
      <w:proofErr w:type="gramEnd"/>
      <w:r w:rsidR="009A4177">
        <w:rPr>
          <w:rFonts w:ascii="Times New Roman" w:hAnsi="Times New Roman" w:cs="Times New Roman"/>
          <w:sz w:val="24"/>
          <w:szCs w:val="24"/>
        </w:rPr>
        <w:t>пециалист</w:t>
      </w:r>
      <w:r>
        <w:rPr>
          <w:rFonts w:ascii="Times New Roman" w:hAnsi="Times New Roman" w:cs="Times New Roman"/>
          <w:sz w:val="24"/>
          <w:szCs w:val="24"/>
        </w:rPr>
        <w:t xml:space="preserve">). Отдельные административные процедуры выполняют: </w:t>
      </w:r>
      <w:r>
        <w:rPr>
          <w:rFonts w:ascii="Times New Roman CYR" w:hAnsi="Times New Roman CYR" w:cs="Times New Roman CYR"/>
          <w:bCs/>
          <w:iCs/>
          <w:sz w:val="24"/>
          <w:szCs w:val="24"/>
        </w:rPr>
        <w:t>г</w:t>
      </w:r>
      <w:r>
        <w:rPr>
          <w:rFonts w:ascii="Times New Roman CYR" w:hAnsi="Times New Roman CYR" w:cs="Times New Roman CYR"/>
          <w:sz w:val="24"/>
          <w:szCs w:val="24"/>
        </w:rPr>
        <w:t>лава Нов</w:t>
      </w:r>
      <w:r w:rsidR="009A4177">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(далее – глава поселения), </w:t>
      </w:r>
      <w:r w:rsidR="009A4177">
        <w:rPr>
          <w:rFonts w:ascii="Times New Roman" w:hAnsi="Times New Roman" w:cs="Times New Roman"/>
          <w:sz w:val="24"/>
          <w:szCs w:val="24"/>
        </w:rPr>
        <w:t>делопроизводитель</w:t>
      </w:r>
      <w:r>
        <w:rPr>
          <w:rFonts w:ascii="Times New Roman CYR" w:hAnsi="Times New Roman CYR" w:cs="Times New Roman CYR"/>
          <w:sz w:val="24"/>
          <w:szCs w:val="24"/>
        </w:rPr>
        <w:t>.</w:t>
      </w:r>
      <w:r>
        <w:rPr>
          <w:rFonts w:ascii="Times New Roman CYR" w:hAnsi="Times New Roman CYR" w:cs="Times New Roman CYR"/>
          <w:b/>
          <w:bCs/>
          <w:i/>
          <w:iCs/>
          <w:sz w:val="24"/>
          <w:szCs w:val="24"/>
        </w:rPr>
        <w:t xml:space="preserve"> </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2.3. Результатом предоставления муниципальной услуги является:</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выдача рекомендации.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2.4. Предоставление муниципальной услуги осуществляется бесплатно.</w:t>
      </w:r>
    </w:p>
    <w:p w:rsidR="00B73D62" w:rsidRDefault="00B73D62" w:rsidP="009A417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B73D62" w:rsidRDefault="00B73D62" w:rsidP="009A417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w:t>
      </w:r>
      <w:r w:rsidR="00BB296C">
        <w:rPr>
          <w:rFonts w:ascii="Times New Roman CYR" w:hAnsi="Times New Roman CYR" w:cs="Times New Roman CYR"/>
          <w:sz w:val="24"/>
          <w:szCs w:val="24"/>
        </w:rPr>
        <w:t>управляющему делами</w:t>
      </w:r>
    </w:p>
    <w:p w:rsidR="00B73D62" w:rsidRDefault="00B73D62" w:rsidP="00BB296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Нов</w:t>
      </w:r>
      <w:r w:rsidR="00BB296C">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B73D62" w:rsidRDefault="00B73D62" w:rsidP="00B73D6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3 рабочих дня,</w:t>
      </w:r>
    </w:p>
    <w:p w:rsidR="00B73D62" w:rsidRDefault="00B73D62" w:rsidP="00BB296C">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 при обращении посредством почтовой или электронной связи - в срок, не </w:t>
      </w:r>
      <w:r>
        <w:rPr>
          <w:rFonts w:ascii="Times New Roman CYR" w:hAnsi="Times New Roman CYR" w:cs="Times New Roman CYR"/>
          <w:sz w:val="24"/>
          <w:szCs w:val="24"/>
        </w:rPr>
        <w:lastRenderedPageBreak/>
        <w:t>превышающий 10 календарных дней со дня поступления обращения.</w:t>
      </w:r>
    </w:p>
    <w:p w:rsidR="00B73D62" w:rsidRDefault="00B73D62" w:rsidP="00BB296C">
      <w:pPr>
        <w:pStyle w:val="a3"/>
        <w:spacing w:after="0" w:line="240" w:lineRule="auto"/>
        <w:ind w:left="0" w:firstLine="720"/>
        <w:rPr>
          <w:rFonts w:ascii="Times New Roman" w:hAnsi="Times New Roman" w:cs="Times New Roman"/>
          <w:sz w:val="24"/>
          <w:szCs w:val="24"/>
        </w:rPr>
      </w:pPr>
      <w:r>
        <w:rPr>
          <w:rFonts w:ascii="Times New Roman CYR" w:hAnsi="Times New Roman CYR" w:cs="Times New Roman CYR"/>
          <w:sz w:val="24"/>
          <w:szCs w:val="24"/>
        </w:rPr>
        <w:t xml:space="preserve">2.7.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B73D62" w:rsidRDefault="00B73D62" w:rsidP="00B73D62">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2.9. Требования к письменному обращению заявителя, необходимые для предоставления муниципальной услуги.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гражданина;</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заявителем сути обращения с указанием планируемой суммы кредита, на какие цели предполагается расходование кредита;</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 xml:space="preserve">2.10. </w:t>
      </w:r>
      <w:r>
        <w:rPr>
          <w:rFonts w:ascii="Times New Roman CYR" w:hAnsi="Times New Roman CYR" w:cs="Times New Roman CYR"/>
          <w:kern w:val="2"/>
          <w:sz w:val="24"/>
          <w:szCs w:val="24"/>
        </w:rPr>
        <w:t>К письменному обращению прилагается:</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kern w:val="2"/>
          <w:sz w:val="24"/>
          <w:szCs w:val="24"/>
        </w:rPr>
        <w:t>-</w:t>
      </w:r>
      <w:r>
        <w:rPr>
          <w:rFonts w:ascii="Times New Roman CYR" w:hAnsi="Times New Roman CYR" w:cs="Times New Roman CYR"/>
          <w:sz w:val="24"/>
          <w:szCs w:val="24"/>
        </w:rPr>
        <w:t xml:space="preserve"> копия паспорта заявителя, </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справка с места работы (при наличии трудоустройства),</w:t>
      </w:r>
    </w:p>
    <w:p w:rsidR="00B73D62" w:rsidRDefault="00B73D62" w:rsidP="00BB296C">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w:t>
      </w:r>
    </w:p>
    <w:p w:rsidR="00B73D62" w:rsidRDefault="00B73D62" w:rsidP="00BB296C">
      <w:pPr>
        <w:widowControl w:val="0"/>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73D62" w:rsidRDefault="00B73D62" w:rsidP="00BB296C">
      <w:pPr>
        <w:pStyle w:val="a3"/>
        <w:spacing w:after="0" w:line="240" w:lineRule="auto"/>
        <w:ind w:left="0" w:firstLine="360"/>
        <w:rPr>
          <w:rFonts w:ascii="Times New Roman" w:hAnsi="Times New Roman" w:cs="Times New Roman"/>
          <w:sz w:val="24"/>
          <w:szCs w:val="24"/>
        </w:rPr>
      </w:pPr>
      <w:r>
        <w:rPr>
          <w:rFonts w:ascii="Times New Roman CYR" w:hAnsi="Times New Roman CYR" w:cs="Times New Roman CYR"/>
          <w:kern w:val="2"/>
          <w:sz w:val="24"/>
          <w:szCs w:val="24"/>
        </w:rPr>
        <w:tab/>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пункте 2.10 настоящего раздела регламента.</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приеме документов:</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B73D62" w:rsidRDefault="00B73D62" w:rsidP="00BB296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документы предоставлены лицом, не имеющим полномочий на их предоставление в соответствии с действующим законодательством;</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Основания отказа в предоставлении муниципальной услуги: </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w:t>
      </w:r>
      <w:r>
        <w:rPr>
          <w:rFonts w:ascii="Times New Roman CYR" w:hAnsi="Times New Roman CYR" w:cs="Times New Roman CYR"/>
          <w:kern w:val="2"/>
          <w:sz w:val="24"/>
          <w:szCs w:val="24"/>
        </w:rPr>
        <w:lastRenderedPageBreak/>
        <w:t>установленных законодательством);</w:t>
      </w:r>
    </w:p>
    <w:p w:rsidR="00B73D62" w:rsidRDefault="00B73D62" w:rsidP="00BB296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недееспособность граждан;</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склонность заявителя к злоупотреблению спиртными напитками;</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для неработающих граждан – отсутствие земельного участка на праве собственности или на праве аренды, а также отсутствие скота в личном подсобном хозяйстве</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2.13. Максимальное время ожидания заявителей в очереди при подаче заявления (получении документов) – не более 20 минут.</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Продолжительность приема заявителей у специалиста при подаче заявления (получении документов) – не более 20 минут.</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3 рабочих дня.</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B73D62" w:rsidRDefault="00B73D62" w:rsidP="000C34FE">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B73D62" w:rsidRDefault="00B73D62" w:rsidP="000C34FE">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B73D62" w:rsidRDefault="00B73D62" w:rsidP="000C34F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B73D62" w:rsidRDefault="00B73D62" w:rsidP="00B73D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B73D62" w:rsidRDefault="00B73D62" w:rsidP="00B73D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необходимых документов для получения муниципальной услуги;</w:t>
      </w:r>
    </w:p>
    <w:p w:rsidR="00B73D62" w:rsidRDefault="00B73D62" w:rsidP="00B73D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B73D62" w:rsidRDefault="00B73D62" w:rsidP="00B73D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B73D62" w:rsidRDefault="00B73D62" w:rsidP="000C34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где размещена информация о Нов</w:t>
      </w:r>
      <w:r w:rsidR="000C34FE">
        <w:rPr>
          <w:rFonts w:ascii="Times New Roman" w:hAnsi="Times New Roman" w:cs="Times New Roman"/>
          <w:sz w:val="24"/>
          <w:szCs w:val="24"/>
        </w:rPr>
        <w:t>и</w:t>
      </w:r>
      <w:r>
        <w:rPr>
          <w:rFonts w:ascii="Times New Roman" w:hAnsi="Times New Roman" w:cs="Times New Roman"/>
          <w:sz w:val="24"/>
          <w:szCs w:val="24"/>
        </w:rPr>
        <w:t>ковском сельском поселении, контактные телефоны.</w:t>
      </w:r>
    </w:p>
    <w:p w:rsidR="00B73D62" w:rsidRDefault="00B73D62" w:rsidP="000C34FE">
      <w:pPr>
        <w:widowControl w:val="0"/>
        <w:suppressAutoHyphens/>
        <w:autoSpaceDE w:val="0"/>
        <w:autoSpaceDN w:val="0"/>
        <w:adjustRightInd w:val="0"/>
        <w:spacing w:after="0" w:line="240" w:lineRule="auto"/>
        <w:ind w:firstLine="720"/>
        <w:rPr>
          <w:rFonts w:ascii="Times New Roman CYR" w:hAnsi="Times New Roman CYR" w:cs="Times New Roman CYR"/>
          <w:b/>
          <w:bCs/>
          <w:kern w:val="2"/>
          <w:sz w:val="24"/>
          <w:szCs w:val="24"/>
        </w:rPr>
      </w:pPr>
      <w:r>
        <w:rPr>
          <w:rFonts w:ascii="Times New Roman CYR" w:hAnsi="Times New Roman CYR" w:cs="Times New Roman CYR"/>
          <w:kern w:val="2"/>
          <w:sz w:val="24"/>
          <w:szCs w:val="24"/>
        </w:rPr>
        <w:t>2.17. Порядок получения заявителями информации (консультаций) по вопросам предоставления муниципальной услуги:</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 время приема и выдачи документов;</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заместителем главы при личном обращении заинтересованных лиц.</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B73D62" w:rsidRDefault="00B73D62" w:rsidP="000C34FE">
      <w:pPr>
        <w:widowControl w:val="0"/>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2.18. </w:t>
      </w:r>
      <w:r>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B73D62" w:rsidRDefault="00B73D62" w:rsidP="00B73D62">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kern w:val="2"/>
          <w:sz w:val="24"/>
          <w:szCs w:val="24"/>
        </w:rPr>
        <w:t xml:space="preserve">    </w:t>
      </w:r>
      <w:r>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B73D62" w:rsidRDefault="00B73D62" w:rsidP="00B73D62">
      <w:pPr>
        <w:pStyle w:val="ConsPlusNormal"/>
        <w:widowControl/>
        <w:ind w:firstLine="360"/>
        <w:jc w:val="both"/>
        <w:rPr>
          <w:rFonts w:ascii="Times New Roman" w:hAnsi="Times New Roman" w:cs="Times New Roman"/>
          <w:sz w:val="24"/>
          <w:szCs w:val="24"/>
          <w:highlight w:val="cyan"/>
        </w:rPr>
      </w:pPr>
    </w:p>
    <w:p w:rsidR="00B73D62" w:rsidRDefault="00B73D62" w:rsidP="00B73D62">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3.1. Состав административных процедур</w:t>
      </w:r>
    </w:p>
    <w:p w:rsidR="00B73D62" w:rsidRDefault="00B73D62" w:rsidP="000C3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прием и регистрация документов от заявителя;</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w:t>
      </w:r>
      <w:r>
        <w:rPr>
          <w:rFonts w:ascii="Times New Roman CYR" w:hAnsi="Times New Roman CYR" w:cs="Times New Roman CYR"/>
          <w:color w:val="000000"/>
          <w:sz w:val="24"/>
          <w:szCs w:val="24"/>
        </w:rPr>
        <w:t>установление наличия права на получение муниципальной услуги</w:t>
      </w:r>
      <w:r>
        <w:rPr>
          <w:rFonts w:ascii="Times New Roman CYR" w:hAnsi="Times New Roman CYR" w:cs="Times New Roman CYR"/>
          <w:kern w:val="2"/>
          <w:sz w:val="24"/>
          <w:szCs w:val="24"/>
        </w:rPr>
        <w:t>;</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B73D62" w:rsidRDefault="00B73D62" w:rsidP="00B73D62">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3.2. Последовательность и сроки выполнения административных процедур.</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1. Административная процедура </w:t>
      </w:r>
      <w:r>
        <w:rPr>
          <w:rFonts w:ascii="Times New Roman CYR" w:hAnsi="Times New Roman CYR" w:cs="Times New Roman CYR"/>
          <w:b/>
          <w:i/>
          <w:sz w:val="24"/>
          <w:szCs w:val="24"/>
        </w:rPr>
        <w:t>«Прием и регистрация документов от заявителя»</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письменное обращение заявителя о предоставлении муниципальной услуги,</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устное обращение заявителя на личном приеме.   </w:t>
      </w:r>
    </w:p>
    <w:p w:rsidR="00B73D62" w:rsidRDefault="00B73D62" w:rsidP="000C3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0C34FE">
        <w:rPr>
          <w:rFonts w:ascii="Times New Roman" w:hAnsi="Times New Roman" w:cs="Times New Roman"/>
          <w:sz w:val="24"/>
          <w:szCs w:val="24"/>
        </w:rPr>
        <w:t>управляющий делами</w:t>
      </w:r>
      <w:r>
        <w:rPr>
          <w:rFonts w:ascii="Times New Roman" w:hAnsi="Times New Roman" w:cs="Times New Roman"/>
          <w:sz w:val="24"/>
          <w:szCs w:val="24"/>
        </w:rPr>
        <w:t xml:space="preserve">. Отдельные административные действия выполняет </w:t>
      </w:r>
      <w:r w:rsidR="000C34FE">
        <w:rPr>
          <w:rFonts w:ascii="Times New Roman" w:hAnsi="Times New Roman" w:cs="Times New Roman"/>
          <w:sz w:val="24"/>
          <w:szCs w:val="24"/>
        </w:rPr>
        <w:t>делопроизводитель</w:t>
      </w:r>
      <w:r>
        <w:rPr>
          <w:rFonts w:ascii="Times New Roman" w:hAnsi="Times New Roman" w:cs="Times New Roman"/>
          <w:sz w:val="24"/>
          <w:szCs w:val="24"/>
        </w:rPr>
        <w:t>.</w:t>
      </w:r>
    </w:p>
    <w:p w:rsidR="00B73D62" w:rsidRDefault="00B73D62" w:rsidP="000C3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0C34FE">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w:t>
      </w:r>
    </w:p>
    <w:p w:rsidR="00B73D62" w:rsidRDefault="00B73D62" w:rsidP="000C34FE">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1.5. Требования к письменному обращению заявителя,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1.6. При устном обращении во время личного приема </w:t>
      </w:r>
      <w:r w:rsidR="000C34FE">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w:t>
      </w:r>
    </w:p>
    <w:p w:rsidR="00B73D62" w:rsidRDefault="00B73D62" w:rsidP="000C34FE">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kern w:val="2"/>
          <w:sz w:val="24"/>
          <w:szCs w:val="24"/>
        </w:rPr>
        <w:t xml:space="preserve">- устанавливает личность заявителя, </w:t>
      </w:r>
      <w:r>
        <w:rPr>
          <w:rFonts w:ascii="Times New Roman CYR" w:hAnsi="Times New Roman CYR" w:cs="Times New Roman CYR"/>
          <w:sz w:val="24"/>
          <w:szCs w:val="24"/>
        </w:rPr>
        <w:t>в том числе, проверяет документ, удостоверяющий личность (статус) заявителя либо полномочия его представителя,</w:t>
      </w:r>
    </w:p>
    <w:p w:rsidR="00B73D62" w:rsidRDefault="00B73D62" w:rsidP="000C34FE">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вносит в журнал регистрации заявлений на выдачу рекомендаций информацию о заявителе, адресе проживания заявителя, планируемую сумму кредита, цель кредитования, наименование банка, дату обращения заявителя</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sz w:val="24"/>
          <w:szCs w:val="24"/>
        </w:rPr>
        <w:t>Максимальный срок выполнения действий – 15 минут на одного заявителя,</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1.7. При поступлении письменного обращения </w:t>
      </w:r>
      <w:r w:rsidR="000C34FE">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B73D62" w:rsidRDefault="00B73D62" w:rsidP="000C34FE">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одного рабочего дня с момента поступления,</w:t>
      </w:r>
    </w:p>
    <w:p w:rsidR="00B73D62" w:rsidRDefault="00B73D62" w:rsidP="000C34FE">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w:t>
      </w:r>
      <w:r w:rsidR="000C34FE">
        <w:rPr>
          <w:rFonts w:ascii="Times New Roman CYR" w:hAnsi="Times New Roman CYR" w:cs="Times New Roman CYR"/>
          <w:sz w:val="24"/>
          <w:szCs w:val="24"/>
        </w:rPr>
        <w:t>управляющему делами</w:t>
      </w:r>
      <w:r>
        <w:rPr>
          <w:rFonts w:ascii="Times New Roman CYR" w:hAnsi="Times New Roman CYR" w:cs="Times New Roman CYR"/>
          <w:sz w:val="24"/>
          <w:szCs w:val="24"/>
        </w:rPr>
        <w:t xml:space="preserve">, предоставляющему муниципальную услугу. </w:t>
      </w:r>
    </w:p>
    <w:p w:rsidR="00B73D62" w:rsidRDefault="00B73D62" w:rsidP="000C34FE">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1.8. Максимальный срок выполнения действий административной процедуры – один рабочий день.</w:t>
      </w:r>
    </w:p>
    <w:p w:rsidR="00B73D62" w:rsidRDefault="00B73D62" w:rsidP="000C34FE">
      <w:pPr>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 xml:space="preserve">1.9.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B73D62" w:rsidRDefault="00B73D62" w:rsidP="00B73D62">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Фиксацией результата административной процедуры является:</w:t>
      </w:r>
    </w:p>
    <w:p w:rsidR="00B73D62" w:rsidRDefault="00B73D62" w:rsidP="00B73D6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запись в журнале регистрации заявлений, обращений граждан,</w:t>
      </w:r>
    </w:p>
    <w:p w:rsidR="00B73D62" w:rsidRDefault="00B73D62" w:rsidP="00B73D6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запись в журнале регистрации заявлений </w:t>
      </w:r>
      <w:r>
        <w:rPr>
          <w:rFonts w:ascii="Times New Roman CYR" w:hAnsi="Times New Roman CYR" w:cs="Times New Roman CYR"/>
          <w:sz w:val="24"/>
          <w:szCs w:val="24"/>
        </w:rPr>
        <w:t>на выдачу рекомендаций.</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B73D62" w:rsidRDefault="00B73D62" w:rsidP="00B73D62">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r>
        <w:rPr>
          <w:rFonts w:ascii="Times New Roman CYR" w:hAnsi="Times New Roman CYR" w:cs="Times New Roman CYR"/>
          <w:sz w:val="24"/>
          <w:szCs w:val="24"/>
        </w:rPr>
        <w:t xml:space="preserve">2.Административная процедура </w:t>
      </w:r>
      <w:r>
        <w:rPr>
          <w:rFonts w:ascii="Times New Roman CYR" w:hAnsi="Times New Roman CYR" w:cs="Times New Roman CYR"/>
          <w:b/>
          <w:i/>
          <w:sz w:val="24"/>
          <w:szCs w:val="24"/>
        </w:rPr>
        <w:t>«</w:t>
      </w:r>
      <w:r>
        <w:rPr>
          <w:rFonts w:ascii="Times New Roman CYR" w:hAnsi="Times New Roman CYR" w:cs="Times New Roman CYR"/>
          <w:b/>
          <w:i/>
          <w:color w:val="000000"/>
          <w:sz w:val="24"/>
          <w:szCs w:val="24"/>
        </w:rPr>
        <w:t>Установление наличия права на получение муниципальной услуги</w:t>
      </w:r>
      <w:r>
        <w:rPr>
          <w:rFonts w:ascii="Times New Roman CYR" w:hAnsi="Times New Roman CYR" w:cs="Times New Roman CYR"/>
          <w:b/>
          <w:i/>
          <w:sz w:val="24"/>
          <w:szCs w:val="24"/>
        </w:rPr>
        <w:t>».</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 Основанием для начала административной процедуры является зарегистрированное обращение заявителя.</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FA36C1">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фамилия, имя, отчество, почтовый адрес </w:t>
      </w:r>
      <w:proofErr w:type="gramStart"/>
      <w:r>
        <w:rPr>
          <w:rFonts w:ascii="Times New Roman CYR" w:hAnsi="Times New Roman CYR" w:cs="Times New Roman CYR"/>
          <w:kern w:val="2"/>
          <w:sz w:val="24"/>
          <w:szCs w:val="24"/>
        </w:rPr>
        <w:t>написаны</w:t>
      </w:r>
      <w:proofErr w:type="gramEnd"/>
      <w:r>
        <w:rPr>
          <w:rFonts w:ascii="Times New Roman CYR" w:hAnsi="Times New Roman CYR" w:cs="Times New Roman CYR"/>
          <w:kern w:val="2"/>
          <w:sz w:val="24"/>
          <w:szCs w:val="24"/>
        </w:rPr>
        <w:t xml:space="preserve"> полностью.</w:t>
      </w:r>
    </w:p>
    <w:p w:rsidR="00B73D62" w:rsidRDefault="00B73D62" w:rsidP="00FA36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w:t>
      </w:r>
      <w:r>
        <w:rPr>
          <w:rFonts w:ascii="Times New Roman CYR" w:hAnsi="Times New Roman CYR" w:cs="Times New Roman CYR"/>
          <w:sz w:val="24"/>
          <w:szCs w:val="24"/>
        </w:rPr>
        <w:lastRenderedPageBreak/>
        <w:t>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73D62" w:rsidRDefault="00B73D62" w:rsidP="00FA36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B73D62" w:rsidRDefault="00B73D62" w:rsidP="00FA36C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FA36C1">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FA36C1">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Для принятия решения о предоставлении муниципальной услуги или об отказе в предоставлении муниципальной услуги уполномоченное должностное лицо по согласованию с главой поселения вправе обратиться за информацией:</w:t>
      </w:r>
    </w:p>
    <w:p w:rsidR="00B73D62" w:rsidRDefault="00B73D62" w:rsidP="00B73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дееспособности заявителя - в медицинское учреждение,</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склонности заявителя к злоупотреблению спиртными напитками – к участковому уполномоченному полиции,</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наличии земельного участка на праве собственности или аренде – </w:t>
      </w:r>
      <w:r w:rsidR="00FA36C1">
        <w:rPr>
          <w:rFonts w:ascii="Times New Roman CYR" w:hAnsi="Times New Roman CYR" w:cs="Times New Roman CYR"/>
          <w:kern w:val="2"/>
          <w:sz w:val="24"/>
          <w:szCs w:val="24"/>
        </w:rPr>
        <w:t>к инженеру по землеустройству</w:t>
      </w:r>
      <w:r>
        <w:rPr>
          <w:rFonts w:ascii="Times New Roman CYR" w:hAnsi="Times New Roman CYR" w:cs="Times New Roman CYR"/>
          <w:kern w:val="2"/>
          <w:sz w:val="24"/>
          <w:szCs w:val="24"/>
        </w:rPr>
        <w:t xml:space="preserve"> администрации поселения,</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наличии скота в личном подсобном хозяйстве – к </w:t>
      </w:r>
      <w:r w:rsidR="00FA36C1">
        <w:rPr>
          <w:rFonts w:ascii="Times New Roman CYR" w:hAnsi="Times New Roman CYR" w:cs="Times New Roman CYR"/>
          <w:kern w:val="2"/>
          <w:sz w:val="24"/>
          <w:szCs w:val="24"/>
        </w:rPr>
        <w:t>делопроизводителю</w:t>
      </w:r>
      <w:r>
        <w:rPr>
          <w:rFonts w:ascii="Times New Roman CYR" w:hAnsi="Times New Roman CYR" w:cs="Times New Roman CYR"/>
          <w:kern w:val="2"/>
          <w:sz w:val="24"/>
          <w:szCs w:val="24"/>
        </w:rPr>
        <w:t xml:space="preserve">, ответственному за ведение </w:t>
      </w:r>
      <w:proofErr w:type="spellStart"/>
      <w:r>
        <w:rPr>
          <w:rFonts w:ascii="Times New Roman CYR" w:hAnsi="Times New Roman CYR" w:cs="Times New Roman CYR"/>
          <w:kern w:val="2"/>
          <w:sz w:val="24"/>
          <w:szCs w:val="24"/>
        </w:rPr>
        <w:t>похозяйственного</w:t>
      </w:r>
      <w:proofErr w:type="spellEnd"/>
      <w:r>
        <w:rPr>
          <w:rFonts w:ascii="Times New Roman CYR" w:hAnsi="Times New Roman CYR" w:cs="Times New Roman CYR"/>
          <w:kern w:val="2"/>
          <w:sz w:val="24"/>
          <w:szCs w:val="24"/>
        </w:rPr>
        <w:t xml:space="preserve"> учета.</w:t>
      </w:r>
    </w:p>
    <w:p w:rsidR="00B73D62" w:rsidRDefault="00B73D62" w:rsidP="00FA3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Требуемая информация подтверждается справками лиц, предоставляющих информацию.</w:t>
      </w:r>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B73D62" w:rsidRDefault="00B73D62" w:rsidP="00FA36C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FA36C1">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w:t>
      </w:r>
      <w:r w:rsidR="00FA36C1">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 Максимальный срок выполнения действий административной процедуры при положительном решении – 1 календарный день. </w:t>
      </w:r>
    </w:p>
    <w:p w:rsidR="00B73D62" w:rsidRDefault="00B73D62" w:rsidP="00FA36C1">
      <w:pPr>
        <w:widowControl w:val="0"/>
        <w:suppressAutoHyphens/>
        <w:autoSpaceDE w:val="0"/>
        <w:autoSpaceDN w:val="0"/>
        <w:adjustRightInd w:val="0"/>
        <w:spacing w:after="0" w:line="240" w:lineRule="auto"/>
        <w:ind w:firstLine="54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направления уведомления об отказе в предоставлении муниципальной услуги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с момента регистрации обращения.</w:t>
      </w:r>
    </w:p>
    <w:p w:rsidR="00B73D62" w:rsidRDefault="00B73D62" w:rsidP="00FA36C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B73D62" w:rsidRDefault="00B73D62" w:rsidP="00B73D62">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lastRenderedPageBreak/>
        <w:t xml:space="preserve">3.Административная процедура </w:t>
      </w:r>
      <w:r>
        <w:rPr>
          <w:rFonts w:ascii="Times New Roman CYR" w:hAnsi="Times New Roman CYR" w:cs="Times New Roman CYR"/>
          <w:b/>
          <w:i/>
          <w:sz w:val="24"/>
          <w:szCs w:val="24"/>
        </w:rPr>
        <w:t>«Предоставление муниципальной услуги».</w:t>
      </w:r>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B73D62" w:rsidRDefault="00B73D62" w:rsidP="00FA36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FA36C1">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выполняют: глава поселения, </w:t>
      </w:r>
      <w:r w:rsidR="00FA36C1">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готовит проект рекомендации установленной формы согласно приложению №1,</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направляет проект рекомендации на согласование главе поселения,</w:t>
      </w:r>
    </w:p>
    <w:p w:rsidR="00B73D62" w:rsidRDefault="00B73D62" w:rsidP="00FA36C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после подписания главой поселения рекомендации заверяет её печатью администрации поселения и делает отметку в журнале регистрации заявлений на выдачу рекомендаций,</w:t>
      </w:r>
    </w:p>
    <w:p w:rsidR="00B73D62" w:rsidRDefault="00B73D62" w:rsidP="00B73D6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выдает рекомендацию заявителю на личном приеме,</w:t>
      </w:r>
    </w:p>
    <w:p w:rsidR="00B73D62" w:rsidRDefault="00B73D62" w:rsidP="00FA36C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для направления рекомендации почтовым отправлением готовит сопроводительное письмо, подписывает его.  </w:t>
      </w:r>
    </w:p>
    <w:p w:rsidR="00B73D62" w:rsidRDefault="00B73D62" w:rsidP="00FA36C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3.4. </w:t>
      </w:r>
      <w:r w:rsidR="00FA36C1">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подписанное сопроводительное письмо и направляет его вместе с рекомендацией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3D62" w:rsidRDefault="00B73D62" w:rsidP="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Максимальный срок выполнения административного действия – 1 рабочий день.</w:t>
      </w:r>
    </w:p>
    <w:p w:rsidR="00B73D62" w:rsidRDefault="00B73D62" w:rsidP="00FA36C1">
      <w:pPr>
        <w:widowControl w:val="0"/>
        <w:suppressAutoHyphens/>
        <w:autoSpaceDE w:val="0"/>
        <w:autoSpaceDN w:val="0"/>
        <w:adjustRightInd w:val="0"/>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3.5. Максимальный срок выполнения административного действия – 3 рабочих дня с момента регистрации заявления.  </w:t>
      </w:r>
    </w:p>
    <w:p w:rsidR="00B73D62" w:rsidRDefault="00B73D62" w:rsidP="00FA36C1">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о выдаче рекомендаций. </w:t>
      </w:r>
    </w:p>
    <w:p w:rsidR="00B73D62" w:rsidRDefault="00B73D62" w:rsidP="00B73D62">
      <w:pPr>
        <w:pStyle w:val="a3"/>
        <w:spacing w:after="0" w:line="240" w:lineRule="auto"/>
        <w:ind w:left="0" w:firstLine="360"/>
        <w:jc w:val="center"/>
        <w:rPr>
          <w:rFonts w:ascii="Times New Roman" w:hAnsi="Times New Roman" w:cs="Times New Roman"/>
          <w:b/>
          <w:sz w:val="24"/>
          <w:szCs w:val="24"/>
        </w:rPr>
      </w:pPr>
    </w:p>
    <w:p w:rsidR="00B73D62" w:rsidRDefault="00B73D62" w:rsidP="00B73D62">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B73D62" w:rsidRDefault="00B73D62" w:rsidP="00FA36C1">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B73D62" w:rsidRDefault="00B73D62" w:rsidP="00FA36C1">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B73D62" w:rsidRDefault="00B73D62" w:rsidP="00FA36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B73D62" w:rsidRDefault="00B73D62" w:rsidP="00FA36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B73D62" w:rsidRDefault="00B73D62" w:rsidP="00FA36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B73D62" w:rsidRDefault="00B73D62" w:rsidP="00491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B73D62" w:rsidRDefault="00B73D62" w:rsidP="00B73D6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B73D62" w:rsidRDefault="00B73D62" w:rsidP="00491C78">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соблюдать установленные сроки выполнения административных процедур и административных действий,</w:t>
      </w:r>
    </w:p>
    <w:p w:rsidR="00B73D62" w:rsidRDefault="00B73D62" w:rsidP="00491C78">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B73D62" w:rsidRDefault="00B73D62" w:rsidP="00B73D62">
      <w:pPr>
        <w:widowControl w:val="0"/>
        <w:autoSpaceDE w:val="0"/>
        <w:autoSpaceDN w:val="0"/>
        <w:adjustRightInd w:val="0"/>
        <w:spacing w:after="0" w:line="240" w:lineRule="auto"/>
        <w:jc w:val="center"/>
        <w:rPr>
          <w:rFonts w:ascii="Times New Roman CYR" w:hAnsi="Times New Roman CYR" w:cs="Times New Roman CYR"/>
          <w:sz w:val="24"/>
          <w:szCs w:val="24"/>
        </w:rPr>
      </w:pPr>
    </w:p>
    <w:p w:rsidR="00B73D62" w:rsidRDefault="00B73D62" w:rsidP="00B73D6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Особе6нности выполнения административных процедур</w:t>
      </w:r>
    </w:p>
    <w:p w:rsidR="00B73D62" w:rsidRDefault="00B73D62" w:rsidP="00B73D62">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B73D62" w:rsidRDefault="00B73D62" w:rsidP="00491C7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B73D62" w:rsidRDefault="00B73D62" w:rsidP="00B73D62">
      <w:pPr>
        <w:widowControl w:val="0"/>
        <w:autoSpaceDE w:val="0"/>
        <w:autoSpaceDN w:val="0"/>
        <w:adjustRightInd w:val="0"/>
        <w:spacing w:after="0" w:line="240" w:lineRule="auto"/>
        <w:jc w:val="both"/>
        <w:rPr>
          <w:rFonts w:ascii="Times New Roman CYR" w:hAnsi="Times New Roman CYR" w:cs="Times New Roman CYR"/>
          <w:sz w:val="24"/>
          <w:szCs w:val="24"/>
        </w:rPr>
      </w:pPr>
    </w:p>
    <w:p w:rsidR="00B73D62" w:rsidRDefault="00B73D62" w:rsidP="00B73D6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B73D62" w:rsidRDefault="00B73D62" w:rsidP="00491C7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73D62" w:rsidRDefault="00B73D62" w:rsidP="00491C7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73D62" w:rsidRDefault="00B73D62" w:rsidP="00491C7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B73D62" w:rsidRDefault="00B73D62" w:rsidP="00491C7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73D62" w:rsidRDefault="00B73D62" w:rsidP="00491C7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73D62" w:rsidRDefault="00B73D62" w:rsidP="00B73D62">
      <w:pPr>
        <w:spacing w:after="0" w:line="240" w:lineRule="auto"/>
        <w:ind w:firstLine="426"/>
        <w:jc w:val="both"/>
        <w:rPr>
          <w:rFonts w:ascii="Times New Roman" w:hAnsi="Times New Roman" w:cs="Times New Roman"/>
          <w:sz w:val="24"/>
          <w:szCs w:val="24"/>
        </w:rPr>
      </w:pPr>
    </w:p>
    <w:p w:rsidR="00B73D62" w:rsidRDefault="00B73D62" w:rsidP="00B73D6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B73D62" w:rsidRDefault="00B73D62" w:rsidP="00491C78">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w:hAnsi="Times New Roman" w:cs="Times New Roman"/>
          <w:sz w:val="24"/>
          <w:szCs w:val="24"/>
        </w:rPr>
        <w:t>5.1.</w:t>
      </w:r>
      <w:r>
        <w:rPr>
          <w:rFonts w:ascii="Times New Roman CYR"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491C78">
        <w:rPr>
          <w:rFonts w:ascii="Times New Roman" w:hAnsi="Times New Roman" w:cs="Times New Roman"/>
          <w:sz w:val="24"/>
          <w:szCs w:val="24"/>
          <w:lang w:eastAsia="en-US"/>
        </w:rPr>
        <w:t>и</w:t>
      </w:r>
      <w:r>
        <w:rPr>
          <w:rFonts w:ascii="Times New Roman" w:hAnsi="Times New Roman" w:cs="Times New Roman"/>
          <w:sz w:val="24"/>
          <w:szCs w:val="24"/>
          <w:lang w:eastAsia="en-US"/>
        </w:rPr>
        <w:t>ковского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администрации Нов</w:t>
      </w:r>
      <w:r w:rsidR="00491C78">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B73D62" w:rsidRDefault="00B73D62" w:rsidP="00491C7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B73D62" w:rsidRDefault="00B73D62" w:rsidP="00B73D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B73D62" w:rsidRDefault="00B73D62" w:rsidP="00B73D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Нов</w:t>
      </w:r>
      <w:r w:rsidR="00491C78">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8 (38 241) 4 </w:t>
      </w:r>
      <w:r w:rsidR="00491C78">
        <w:rPr>
          <w:rFonts w:ascii="Times New Roman" w:hAnsi="Times New Roman" w:cs="Times New Roman"/>
          <w:sz w:val="24"/>
          <w:szCs w:val="24"/>
        </w:rPr>
        <w:t>41-66</w:t>
      </w:r>
      <w:r>
        <w:rPr>
          <w:rFonts w:ascii="Times New Roman" w:hAnsi="Times New Roman" w:cs="Times New Roman"/>
          <w:sz w:val="24"/>
          <w:szCs w:val="24"/>
        </w:rPr>
        <w:t>;</w:t>
      </w:r>
    </w:p>
    <w:p w:rsidR="00B73D62" w:rsidRDefault="00491C78" w:rsidP="00B73D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B73D62">
        <w:rPr>
          <w:rFonts w:ascii="Times New Roman" w:hAnsi="Times New Roman" w:cs="Times New Roman"/>
          <w:sz w:val="24"/>
          <w:szCs w:val="24"/>
        </w:rPr>
        <w:t xml:space="preserve"> делами: 8 (38 241) 4 </w:t>
      </w:r>
      <w:r>
        <w:rPr>
          <w:rFonts w:ascii="Times New Roman" w:hAnsi="Times New Roman" w:cs="Times New Roman"/>
          <w:sz w:val="24"/>
          <w:szCs w:val="24"/>
        </w:rPr>
        <w:t>42-20</w:t>
      </w:r>
      <w:r w:rsidR="00B73D62">
        <w:rPr>
          <w:rFonts w:ascii="Times New Roman" w:hAnsi="Times New Roman" w:cs="Times New Roman"/>
          <w:sz w:val="24"/>
          <w:szCs w:val="24"/>
        </w:rPr>
        <w:t>.</w:t>
      </w:r>
    </w:p>
    <w:p w:rsidR="00B73D62" w:rsidRDefault="00B73D62" w:rsidP="00B73D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B73D62" w:rsidRDefault="00B73D62" w:rsidP="00491C78">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3D62" w:rsidRDefault="00B73D62" w:rsidP="00B73D62">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B73D62" w:rsidRDefault="00B73D62" w:rsidP="00491C78">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5.9.</w:t>
      </w:r>
      <w:r>
        <w:rPr>
          <w:rFonts w:ascii="Times New Roman" w:hAnsi="Times New Roman" w:cs="Times New Roman"/>
          <w:sz w:val="24"/>
          <w:szCs w:val="24"/>
          <w:lang w:eastAsia="en-US"/>
        </w:rPr>
        <w:t xml:space="preserve"> 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B73D62" w:rsidRDefault="00B73D62" w:rsidP="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tbl>
      <w:tblPr>
        <w:tblW w:w="10515" w:type="dxa"/>
        <w:tblLayout w:type="fixed"/>
        <w:tblLook w:val="04A0"/>
      </w:tblPr>
      <w:tblGrid>
        <w:gridCol w:w="6206"/>
        <w:gridCol w:w="4309"/>
      </w:tblGrid>
      <w:tr w:rsidR="00B73D62" w:rsidTr="00B73D62">
        <w:trPr>
          <w:trHeight w:val="1427"/>
        </w:trPr>
        <w:tc>
          <w:tcPr>
            <w:tcW w:w="6204" w:type="dxa"/>
          </w:tcPr>
          <w:p w:rsidR="00B73D62" w:rsidRDefault="00B73D62">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p>
        </w:tc>
        <w:tc>
          <w:tcPr>
            <w:tcW w:w="4307" w:type="dxa"/>
            <w:hideMark/>
          </w:tcPr>
          <w:p w:rsidR="00B73D62" w:rsidRDefault="00B73D6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Приложение № 1</w:t>
            </w:r>
          </w:p>
          <w:p w:rsidR="00B73D62" w:rsidRDefault="00B73D6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к Административному регламенту предоставления муниципальной услуги  «Выдача рекомендаций на гражданина для получения кредита</w:t>
            </w:r>
            <w:r>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w:t>
            </w:r>
          </w:p>
        </w:tc>
      </w:tr>
    </w:tbl>
    <w:p w:rsidR="00B73D62" w:rsidRDefault="00B73D62" w:rsidP="00B73D62">
      <w:pPr>
        <w:spacing w:after="0" w:line="240" w:lineRule="auto"/>
        <w:jc w:val="center"/>
        <w:rPr>
          <w:rFonts w:ascii="Times New Roman" w:hAnsi="Times New Roman" w:cs="Times New Roman"/>
          <w:b/>
          <w:sz w:val="24"/>
          <w:szCs w:val="24"/>
        </w:rPr>
      </w:pPr>
    </w:p>
    <w:p w:rsidR="00B73D62" w:rsidRDefault="00B73D62" w:rsidP="00B73D62">
      <w:pPr>
        <w:spacing w:after="0" w:line="240" w:lineRule="auto"/>
        <w:jc w:val="center"/>
        <w:rPr>
          <w:rFonts w:ascii="Times New Roman" w:hAnsi="Times New Roman" w:cs="Times New Roman"/>
          <w:b/>
          <w:sz w:val="24"/>
          <w:szCs w:val="24"/>
        </w:rPr>
      </w:pPr>
    </w:p>
    <w:p w:rsidR="00B73D62" w:rsidRDefault="00B73D62" w:rsidP="00B73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B73D62" w:rsidRDefault="00B73D62" w:rsidP="00B73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w:t>
      </w:r>
      <w:r w:rsidR="00383CCB">
        <w:rPr>
          <w:rFonts w:ascii="Times New Roman" w:hAnsi="Times New Roman" w:cs="Times New Roman"/>
          <w:b/>
          <w:sz w:val="24"/>
          <w:szCs w:val="24"/>
        </w:rPr>
        <w:t>И</w:t>
      </w:r>
      <w:r>
        <w:rPr>
          <w:rFonts w:ascii="Times New Roman" w:hAnsi="Times New Roman" w:cs="Times New Roman"/>
          <w:b/>
          <w:sz w:val="24"/>
          <w:szCs w:val="24"/>
        </w:rPr>
        <w:t>КОВСКОГО СЕЛЬСКОГО ПОСЕЛЕНИЯ</w:t>
      </w:r>
    </w:p>
    <w:p w:rsidR="00B73D62" w:rsidRDefault="00B73D62" w:rsidP="00B73D62">
      <w:pPr>
        <w:spacing w:after="0" w:line="240" w:lineRule="auto"/>
        <w:jc w:val="center"/>
        <w:rPr>
          <w:rFonts w:ascii="Times New Roman" w:hAnsi="Times New Roman" w:cs="Times New Roman"/>
          <w:b/>
          <w:sz w:val="24"/>
          <w:szCs w:val="24"/>
        </w:rPr>
      </w:pPr>
    </w:p>
    <w:p w:rsidR="00B73D62" w:rsidRDefault="00B73D62" w:rsidP="00B73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636810, Томская область, </w:t>
      </w:r>
      <w:proofErr w:type="spellStart"/>
      <w:r>
        <w:rPr>
          <w:rFonts w:ascii="Times New Roman" w:hAnsi="Times New Roman" w:cs="Times New Roman"/>
          <w:b/>
          <w:sz w:val="24"/>
          <w:szCs w:val="24"/>
        </w:rPr>
        <w:t>Асиновский</w:t>
      </w:r>
      <w:proofErr w:type="spellEnd"/>
      <w:r>
        <w:rPr>
          <w:rFonts w:ascii="Times New Roman" w:hAnsi="Times New Roman" w:cs="Times New Roman"/>
          <w:b/>
          <w:sz w:val="24"/>
          <w:szCs w:val="24"/>
        </w:rPr>
        <w:t xml:space="preserve"> район, </w:t>
      </w:r>
    </w:p>
    <w:p w:rsidR="00B73D62" w:rsidRDefault="00B73D62" w:rsidP="00B73D6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w:t>
      </w:r>
      <w:r w:rsidR="00713AB9">
        <w:rPr>
          <w:rFonts w:ascii="Times New Roman" w:hAnsi="Times New Roman" w:cs="Times New Roman"/>
          <w:b/>
          <w:sz w:val="24"/>
          <w:szCs w:val="24"/>
        </w:rPr>
        <w:t>Н</w:t>
      </w:r>
      <w:proofErr w:type="gramEnd"/>
      <w:r w:rsidR="00713AB9">
        <w:rPr>
          <w:rFonts w:ascii="Times New Roman" w:hAnsi="Times New Roman" w:cs="Times New Roman"/>
          <w:b/>
          <w:sz w:val="24"/>
          <w:szCs w:val="24"/>
        </w:rPr>
        <w:t>овиковка</w:t>
      </w:r>
      <w:proofErr w:type="spellEnd"/>
      <w:r w:rsidR="00713AB9">
        <w:rPr>
          <w:rFonts w:ascii="Times New Roman" w:hAnsi="Times New Roman" w:cs="Times New Roman"/>
          <w:b/>
          <w:sz w:val="24"/>
          <w:szCs w:val="24"/>
        </w:rPr>
        <w:t>, ул.Советская,14</w:t>
      </w:r>
    </w:p>
    <w:p w:rsidR="00B73D62" w:rsidRDefault="00B73D62" w:rsidP="00B73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Телефон: (38241) </w:t>
      </w:r>
      <w:r w:rsidR="00713AB9">
        <w:rPr>
          <w:rFonts w:ascii="Times New Roman" w:hAnsi="Times New Roman" w:cs="Times New Roman"/>
          <w:b/>
          <w:sz w:val="24"/>
          <w:szCs w:val="24"/>
        </w:rPr>
        <w:t>4-41-66</w:t>
      </w:r>
      <w:r>
        <w:rPr>
          <w:rFonts w:ascii="Times New Roman" w:hAnsi="Times New Roman" w:cs="Times New Roman"/>
          <w:b/>
          <w:sz w:val="24"/>
          <w:szCs w:val="24"/>
        </w:rPr>
        <w:t>, факс 4-</w:t>
      </w:r>
      <w:r w:rsidR="00713AB9">
        <w:rPr>
          <w:rFonts w:ascii="Times New Roman" w:hAnsi="Times New Roman" w:cs="Times New Roman"/>
          <w:b/>
          <w:sz w:val="24"/>
          <w:szCs w:val="24"/>
        </w:rPr>
        <w:t>42-20</w:t>
      </w:r>
    </w:p>
    <w:p w:rsidR="00B73D62" w:rsidRDefault="00B73D62" w:rsidP="00B73D62">
      <w:pPr>
        <w:spacing w:after="0"/>
      </w:pPr>
    </w:p>
    <w:p w:rsidR="00B73D62" w:rsidRDefault="00B73D62" w:rsidP="00B73D62">
      <w:pPr>
        <w:spacing w:after="0" w:line="240" w:lineRule="auto"/>
        <w:jc w:val="center"/>
        <w:rPr>
          <w:rFonts w:ascii="Times New Roman" w:hAnsi="Times New Roman" w:cs="Times New Roman"/>
          <w:b/>
          <w:sz w:val="24"/>
          <w:szCs w:val="24"/>
        </w:rPr>
      </w:pPr>
    </w:p>
    <w:p w:rsidR="00B73D62" w:rsidRDefault="00B73D62" w:rsidP="00B73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РЕКОМЕНДАЦИЯ</w:t>
      </w:r>
    </w:p>
    <w:p w:rsidR="00B73D62" w:rsidRDefault="00B73D62" w:rsidP="00B73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(ходатайство) </w:t>
      </w:r>
    </w:p>
    <w:p w:rsidR="00B73D62" w:rsidRDefault="00B73D62" w:rsidP="00B73D62">
      <w:pPr>
        <w:spacing w:after="0"/>
        <w:jc w:val="center"/>
        <w:rPr>
          <w:rFonts w:ascii="Times New Roman" w:hAnsi="Times New Roman" w:cs="Times New Roman"/>
          <w:b/>
          <w:sz w:val="24"/>
          <w:szCs w:val="24"/>
        </w:rPr>
      </w:pPr>
    </w:p>
    <w:p w:rsidR="00B73D62" w:rsidRDefault="00B73D62" w:rsidP="00B73D6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АДМИНИСТРАЦИЯ НОВ</w:t>
      </w:r>
      <w:r w:rsidR="00383CCB">
        <w:rPr>
          <w:rFonts w:ascii="Times New Roman" w:hAnsi="Times New Roman" w:cs="Times New Roman"/>
          <w:b/>
          <w:sz w:val="24"/>
          <w:szCs w:val="24"/>
          <w:u w:val="single"/>
        </w:rPr>
        <w:t>И</w:t>
      </w:r>
      <w:r>
        <w:rPr>
          <w:rFonts w:ascii="Times New Roman" w:hAnsi="Times New Roman" w:cs="Times New Roman"/>
          <w:b/>
          <w:sz w:val="24"/>
          <w:szCs w:val="24"/>
          <w:u w:val="single"/>
        </w:rPr>
        <w:t xml:space="preserve">КОВСКОГО СЕЛЬСКОГО ПОСЕЛЕНИЯ      </w:t>
      </w:r>
    </w:p>
    <w:p w:rsidR="00B73D62" w:rsidRDefault="00B73D62" w:rsidP="00B73D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выдававшего рекомендацию)</w:t>
      </w:r>
    </w:p>
    <w:p w:rsidR="00B73D62" w:rsidRDefault="00B73D62" w:rsidP="00B73D62">
      <w:pPr>
        <w:spacing w:after="0" w:line="240" w:lineRule="auto"/>
        <w:jc w:val="center"/>
        <w:rPr>
          <w:rFonts w:ascii="Times New Roman" w:hAnsi="Times New Roman" w:cs="Times New Roman"/>
          <w:sz w:val="24"/>
          <w:szCs w:val="24"/>
        </w:rPr>
      </w:pPr>
    </w:p>
    <w:p w:rsidR="00B73D62" w:rsidRDefault="00B73D62" w:rsidP="00383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лице Главы поселения </w:t>
      </w:r>
      <w:r>
        <w:rPr>
          <w:rFonts w:ascii="Times New Roman" w:hAnsi="Times New Roman" w:cs="Times New Roman"/>
          <w:b/>
          <w:sz w:val="24"/>
          <w:szCs w:val="24"/>
        </w:rPr>
        <w:t>_______________________________________________________________</w:t>
      </w:r>
      <w:r>
        <w:rPr>
          <w:rFonts w:ascii="Times New Roman" w:hAnsi="Times New Roman" w:cs="Times New Roman"/>
          <w:sz w:val="24"/>
          <w:szCs w:val="24"/>
        </w:rPr>
        <w:t xml:space="preserve">, действующего на основании Устава, рекомендует гражданина, ведущего личное подсобное хозяйство (лицевой счет № </w:t>
      </w:r>
      <w:proofErr w:type="spellStart"/>
      <w:r>
        <w:rPr>
          <w:rFonts w:ascii="Times New Roman" w:hAnsi="Times New Roman" w:cs="Times New Roman"/>
          <w:sz w:val="24"/>
          <w:szCs w:val="24"/>
        </w:rPr>
        <w:t>______________в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книге), ______________</w:t>
      </w:r>
    </w:p>
    <w:p w:rsidR="00B73D62" w:rsidRDefault="00B73D62" w:rsidP="00B73D62">
      <w:pPr>
        <w:spacing w:after="0" w:line="240" w:lineRule="auto"/>
        <w:jc w:val="both"/>
        <w:rPr>
          <w:rFonts w:ascii="Times New Roman" w:hAnsi="Times New Roman" w:cs="Times New Roman"/>
          <w:sz w:val="24"/>
          <w:szCs w:val="24"/>
        </w:rPr>
      </w:pPr>
    </w:p>
    <w:p w:rsidR="00B73D62" w:rsidRDefault="00B73D62" w:rsidP="00B73D62">
      <w:pPr>
        <w:pBdr>
          <w:top w:val="single" w:sz="12" w:space="1" w:color="auto"/>
          <w:bottom w:val="single" w:sz="12" w:space="1" w:color="auto"/>
        </w:pBd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p w:rsidR="00B73D62" w:rsidRDefault="00B73D62" w:rsidP="00B73D62">
      <w:pPr>
        <w:pBdr>
          <w:top w:val="single" w:sz="12" w:space="1" w:color="auto"/>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качестве возможного Заемщика _______________________________(наименование банка).</w:t>
      </w:r>
    </w:p>
    <w:p w:rsidR="00B73D62" w:rsidRDefault="00B73D62" w:rsidP="00B73D62">
      <w:pPr>
        <w:pBdr>
          <w:top w:val="single" w:sz="12" w:space="1" w:color="auto"/>
          <w:bottom w:val="single" w:sz="12" w:space="1" w:color="auto"/>
        </w:pBdr>
        <w:spacing w:after="0" w:line="240" w:lineRule="auto"/>
        <w:jc w:val="both"/>
        <w:rPr>
          <w:rFonts w:ascii="Times New Roman" w:hAnsi="Times New Roman" w:cs="Times New Roman"/>
          <w:sz w:val="24"/>
          <w:szCs w:val="24"/>
        </w:rPr>
      </w:pPr>
    </w:p>
    <w:p w:rsidR="00B73D62" w:rsidRDefault="00B73D62" w:rsidP="00B73D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p w:rsidR="00B73D62" w:rsidRDefault="00B73D62" w:rsidP="00B73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характеризуется как добросовестный, дисциплинированный работник, имеющий продолжительный стаж работы в сельском хозяйстве (переработке), навыки производства и реализации продукции, произведенной в личном подсобном хозяйстве.</w:t>
      </w:r>
    </w:p>
    <w:p w:rsidR="00B73D62" w:rsidRDefault="00B73D62" w:rsidP="00B73D62">
      <w:pPr>
        <w:spacing w:after="0" w:line="240" w:lineRule="auto"/>
        <w:jc w:val="both"/>
        <w:rPr>
          <w:rFonts w:ascii="Times New Roman" w:hAnsi="Times New Roman" w:cs="Times New Roman"/>
          <w:sz w:val="24"/>
          <w:szCs w:val="24"/>
        </w:rPr>
      </w:pPr>
    </w:p>
    <w:p w:rsidR="00B73D62" w:rsidRDefault="00B73D62" w:rsidP="00B73D62">
      <w:pPr>
        <w:spacing w:after="0" w:line="240" w:lineRule="auto"/>
        <w:jc w:val="both"/>
        <w:rPr>
          <w:rFonts w:ascii="Times New Roman" w:hAnsi="Times New Roman" w:cs="Times New Roman"/>
          <w:sz w:val="24"/>
          <w:szCs w:val="24"/>
        </w:rPr>
      </w:pPr>
    </w:p>
    <w:p w:rsidR="00B73D62" w:rsidRDefault="00B73D62" w:rsidP="00B73D6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Глава поселения    </w:t>
      </w:r>
      <w:r>
        <w:rPr>
          <w:rFonts w:ascii="Times New Roman" w:hAnsi="Times New Roman" w:cs="Times New Roman"/>
          <w:sz w:val="24"/>
          <w:szCs w:val="24"/>
        </w:rPr>
        <w:t xml:space="preserve">       _________________________                   __________________</w:t>
      </w:r>
      <w:r>
        <w:rPr>
          <w:rFonts w:ascii="Times New Roman" w:hAnsi="Times New Roman" w:cs="Times New Roman"/>
          <w:sz w:val="24"/>
          <w:szCs w:val="24"/>
          <w:u w:val="single"/>
        </w:rPr>
        <w:t xml:space="preserve"> </w:t>
      </w:r>
      <w:r>
        <w:rPr>
          <w:rFonts w:ascii="Times New Roman" w:hAnsi="Times New Roman" w:cs="Times New Roman"/>
          <w:sz w:val="20"/>
          <w:szCs w:val="20"/>
        </w:rPr>
        <w:t>(должность руководителя)                  (Ф.И.О.)                                                         (подпись</w:t>
      </w:r>
      <w:r>
        <w:rPr>
          <w:rFonts w:ascii="Times New Roman" w:hAnsi="Times New Roman" w:cs="Times New Roman"/>
          <w:sz w:val="20"/>
          <w:szCs w:val="20"/>
          <w:u w:val="single"/>
        </w:rPr>
        <w:t>)</w:t>
      </w:r>
    </w:p>
    <w:p w:rsidR="00B73D62" w:rsidRDefault="00B73D62" w:rsidP="00B73D62">
      <w:pPr>
        <w:spacing w:after="0" w:line="240" w:lineRule="auto"/>
        <w:jc w:val="both"/>
        <w:rPr>
          <w:rFonts w:ascii="Times New Roman" w:hAnsi="Times New Roman" w:cs="Times New Roman"/>
          <w:sz w:val="24"/>
          <w:szCs w:val="24"/>
          <w:u w:val="single"/>
        </w:rPr>
      </w:pPr>
    </w:p>
    <w:p w:rsidR="00B73D62" w:rsidRDefault="00B73D62" w:rsidP="00B73D62">
      <w:pPr>
        <w:spacing w:after="0" w:line="240" w:lineRule="auto"/>
        <w:jc w:val="both"/>
        <w:rPr>
          <w:rFonts w:ascii="Times New Roman" w:hAnsi="Times New Roman" w:cs="Times New Roman"/>
          <w:sz w:val="24"/>
          <w:szCs w:val="24"/>
          <w:u w:val="single"/>
        </w:rPr>
      </w:pPr>
    </w:p>
    <w:p w:rsidR="00B73D62" w:rsidRDefault="00B73D62" w:rsidP="00B73D62">
      <w:pPr>
        <w:spacing w:after="0" w:line="240" w:lineRule="auto"/>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sz w:val="24"/>
          <w:szCs w:val="24"/>
          <w:u w:val="single"/>
        </w:rPr>
      </w:pPr>
    </w:p>
    <w:p w:rsidR="00B73D62" w:rsidRDefault="00B73D62" w:rsidP="00B73D62">
      <w:pPr>
        <w:spacing w:after="0"/>
        <w:jc w:val="both"/>
        <w:rPr>
          <w:rFonts w:ascii="Times New Roman" w:hAnsi="Times New Roman" w:cs="Times New Roman"/>
        </w:rPr>
      </w:pPr>
    </w:p>
    <w:p w:rsidR="00693DB9" w:rsidRDefault="00693DB9"/>
    <w:sectPr w:rsidR="00693DB9" w:rsidSect="00356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3D62"/>
    <w:rsid w:val="000039EE"/>
    <w:rsid w:val="000C34FE"/>
    <w:rsid w:val="00356D0C"/>
    <w:rsid w:val="00383CCB"/>
    <w:rsid w:val="003B3C16"/>
    <w:rsid w:val="00491C78"/>
    <w:rsid w:val="00693DB9"/>
    <w:rsid w:val="00713AB9"/>
    <w:rsid w:val="009A4177"/>
    <w:rsid w:val="00A45A53"/>
    <w:rsid w:val="00B507C4"/>
    <w:rsid w:val="00B73D62"/>
    <w:rsid w:val="00BB296C"/>
    <w:rsid w:val="00FA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D62"/>
    <w:pPr>
      <w:ind w:left="720"/>
      <w:contextualSpacing/>
    </w:pPr>
  </w:style>
  <w:style w:type="paragraph" w:customStyle="1" w:styleId="ConsPlusNormal">
    <w:name w:val="ConsPlusNormal"/>
    <w:rsid w:val="00B73D62"/>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semiHidden/>
    <w:unhideWhenUsed/>
    <w:rsid w:val="00A45A53"/>
    <w:rPr>
      <w:rFonts w:ascii="Times New Roman" w:hAnsi="Times New Roman" w:cs="Times New Roman" w:hint="default"/>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1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elp@finde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elp.15web.ru" TargetMode="External"/><Relationship Id="rId5" Type="http://schemas.openxmlformats.org/officeDocument/2006/relationships/hyperlink" Target="http://www.nselp.15we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5321</Words>
  <Characters>30336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9</cp:revision>
  <cp:lastPrinted>2012-08-22T11:08:00Z</cp:lastPrinted>
  <dcterms:created xsi:type="dcterms:W3CDTF">2012-06-25T12:28:00Z</dcterms:created>
  <dcterms:modified xsi:type="dcterms:W3CDTF">2012-08-22T11:11:00Z</dcterms:modified>
</cp:coreProperties>
</file>