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1" w:rsidRDefault="00C74C31" w:rsidP="00C74C3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4C31" w:rsidRDefault="00C74C31" w:rsidP="00C74C31">
      <w:pPr>
        <w:autoSpaceDE w:val="0"/>
        <w:autoSpaceDN w:val="0"/>
        <w:adjustRightInd w:val="0"/>
        <w:outlineLvl w:val="1"/>
      </w:pPr>
    </w:p>
    <w:p w:rsidR="00C74C31" w:rsidRDefault="00C74C31" w:rsidP="00C74C31">
      <w:pPr>
        <w:jc w:val="center"/>
        <w:rPr>
          <w:b/>
        </w:rPr>
      </w:pPr>
      <w:r>
        <w:rPr>
          <w:b/>
        </w:rPr>
        <w:t>АДМИНИСТРАЦИЯ</w:t>
      </w:r>
    </w:p>
    <w:p w:rsidR="00C74C31" w:rsidRDefault="00C74C31" w:rsidP="00C74C31">
      <w:pPr>
        <w:jc w:val="center"/>
        <w:rPr>
          <w:b/>
        </w:rPr>
      </w:pPr>
      <w:r>
        <w:rPr>
          <w:b/>
        </w:rPr>
        <w:t xml:space="preserve"> НОВИКОВСКОГО СЕЛЬСКОГО ПОСЕЛЕНИЯ</w:t>
      </w:r>
    </w:p>
    <w:p w:rsidR="00C74C31" w:rsidRDefault="00C74C31" w:rsidP="00C74C31">
      <w:pPr>
        <w:jc w:val="center"/>
        <w:rPr>
          <w:b/>
        </w:rPr>
      </w:pPr>
    </w:p>
    <w:p w:rsidR="00C74C31" w:rsidRDefault="00C74C31" w:rsidP="00C74C31">
      <w:pPr>
        <w:spacing w:after="200" w:line="276" w:lineRule="auto"/>
        <w:rPr>
          <w:rFonts w:eastAsia="Calibri"/>
          <w:lang w:eastAsia="en-US"/>
        </w:rPr>
      </w:pPr>
    </w:p>
    <w:p w:rsidR="00C74C31" w:rsidRDefault="00C74C31" w:rsidP="00C74C3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ПОСТАНОВЛЕНИЕ </w:t>
      </w:r>
    </w:p>
    <w:p w:rsidR="00C74C31" w:rsidRDefault="00C74C31" w:rsidP="00C74C31"/>
    <w:p w:rsidR="00C74C31" w:rsidRDefault="00C74C31" w:rsidP="00C74C31">
      <w:r>
        <w:t xml:space="preserve"> 01.11.2019                                                                                                            </w:t>
      </w:r>
      <w:r w:rsidR="00E10B45">
        <w:t xml:space="preserve">       </w:t>
      </w:r>
      <w:r>
        <w:t xml:space="preserve">  № 82</w:t>
      </w:r>
    </w:p>
    <w:p w:rsidR="00C74C31" w:rsidRDefault="00C74C31" w:rsidP="00C74C31">
      <w:pPr>
        <w:jc w:val="center"/>
      </w:pPr>
    </w:p>
    <w:p w:rsidR="00C74C31" w:rsidRDefault="00C74C31" w:rsidP="00C74C31">
      <w:pPr>
        <w:jc w:val="center"/>
      </w:pPr>
      <w:r>
        <w:t xml:space="preserve">с. </w:t>
      </w:r>
      <w:proofErr w:type="spellStart"/>
      <w:r>
        <w:t>Новиковка</w:t>
      </w:r>
      <w:proofErr w:type="spellEnd"/>
      <w:r>
        <w:t xml:space="preserve"> </w:t>
      </w:r>
    </w:p>
    <w:p w:rsidR="00C74C31" w:rsidRDefault="00C74C31" w:rsidP="00C74C31">
      <w:pPr>
        <w:jc w:val="center"/>
        <w:rPr>
          <w:b/>
        </w:rPr>
      </w:pPr>
    </w:p>
    <w:p w:rsidR="00C74C31" w:rsidRDefault="00C74C31" w:rsidP="00C74C31">
      <w:pPr>
        <w:suppressAutoHyphens/>
        <w:ind w:firstLine="540"/>
        <w:jc w:val="center"/>
        <w:rPr>
          <w:b/>
        </w:rPr>
      </w:pPr>
      <w:r>
        <w:rPr>
          <w:b/>
        </w:rPr>
        <w:t>О принятии решения о подготовке и реализации бюджетных инвестиций в форме капитальных вложений в приобретение объектов недвижимости в муниципальную собственность муниципального образования  «Новиковское сельское  поселение»</w:t>
      </w:r>
    </w:p>
    <w:p w:rsidR="00C74C31" w:rsidRDefault="00C74C31" w:rsidP="00C74C31">
      <w:pPr>
        <w:jc w:val="center"/>
        <w:rPr>
          <w:b/>
        </w:rPr>
      </w:pPr>
    </w:p>
    <w:p w:rsidR="00C74C31" w:rsidRDefault="00C74C31" w:rsidP="00C74C31">
      <w:pPr>
        <w:suppressAutoHyphens/>
        <w:ind w:firstLine="540"/>
        <w:jc w:val="both"/>
        <w:rPr>
          <w:b/>
        </w:rPr>
      </w:pPr>
      <w:r>
        <w:t xml:space="preserve">В соответствии с  постановлением Администрации Новиковского сельского поселения от 10.07.2018 № 79 </w:t>
      </w:r>
      <w:r>
        <w:rPr>
          <w:b/>
        </w:rPr>
        <w:t>«</w:t>
      </w:r>
      <w:r>
        <w:t>Об утверждении порядка осуществления бюджетных инвестиций в объекты муниципальной собственности муниципального образования  «Новиковское сельское  поселение», а также принятия решений о подготовке и реализации бюджетных инвестиций в указанные объекты»</w:t>
      </w:r>
    </w:p>
    <w:p w:rsidR="00C74C31" w:rsidRDefault="00C74C31" w:rsidP="00C74C31">
      <w:pPr>
        <w:pStyle w:val="2"/>
        <w:spacing w:after="0" w:line="240" w:lineRule="auto"/>
        <w:ind w:firstLine="720"/>
        <w:jc w:val="both"/>
      </w:pPr>
    </w:p>
    <w:p w:rsidR="00C74C31" w:rsidRDefault="00C74C31" w:rsidP="00C74C31">
      <w:pPr>
        <w:pStyle w:val="2"/>
        <w:spacing w:after="0" w:line="240" w:lineRule="auto"/>
        <w:ind w:firstLine="720"/>
        <w:rPr>
          <w:b/>
        </w:rPr>
      </w:pPr>
      <w:r>
        <w:rPr>
          <w:b/>
        </w:rPr>
        <w:t>ПОСТАНОВЛЯЮ:</w:t>
      </w:r>
    </w:p>
    <w:p w:rsidR="00C74C31" w:rsidRDefault="00C74C31" w:rsidP="00C74C31">
      <w:pPr>
        <w:suppressAutoHyphens/>
        <w:ind w:firstLine="540"/>
        <w:jc w:val="both"/>
      </w:pPr>
      <w:r>
        <w:t xml:space="preserve"> </w:t>
      </w:r>
    </w:p>
    <w:p w:rsidR="00C74C31" w:rsidRDefault="00C74C31" w:rsidP="00C74C31">
      <w:pPr>
        <w:suppressAutoHyphens/>
        <w:ind w:firstLine="540"/>
        <w:jc w:val="both"/>
      </w:pPr>
      <w:r>
        <w:t xml:space="preserve">  1. Утвердить Решение о подготовке и реализации бюджетных инвестиций в приобретение объектов недвижимости в муниципальную собственность муниципального образования  «</w:t>
      </w:r>
      <w:r w:rsidR="00E10B45">
        <w:t>Новиковское сельское  поселение согласно приложению.</w:t>
      </w:r>
    </w:p>
    <w:p w:rsidR="00C74C31" w:rsidRDefault="00C74C31" w:rsidP="00C74C31">
      <w:pPr>
        <w:pStyle w:val="2"/>
        <w:spacing w:after="0" w:line="240" w:lineRule="auto"/>
        <w:ind w:firstLine="720"/>
        <w:jc w:val="both"/>
        <w:rPr>
          <w:b/>
        </w:rPr>
      </w:pPr>
      <w:r>
        <w:t>2.</w:t>
      </w:r>
      <w:r>
        <w:rPr>
          <w:rFonts w:eastAsia="Times New Roman"/>
        </w:rPr>
        <w:t xml:space="preserve"> </w:t>
      </w:r>
      <w: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nselpasino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                   </w:t>
      </w:r>
    </w:p>
    <w:p w:rsidR="00C74C31" w:rsidRDefault="00C74C31" w:rsidP="00C74C31">
      <w:pPr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Администрации Новиковского сельского поселения.</w:t>
      </w:r>
    </w:p>
    <w:p w:rsidR="00C74C31" w:rsidRDefault="00C74C31" w:rsidP="00C74C31">
      <w:pPr>
        <w:ind w:firstLine="708"/>
        <w:jc w:val="both"/>
      </w:pPr>
    </w:p>
    <w:p w:rsidR="00C74C31" w:rsidRDefault="00C74C31" w:rsidP="00C74C31">
      <w:pPr>
        <w:jc w:val="both"/>
      </w:pPr>
    </w:p>
    <w:p w:rsidR="00C74C31" w:rsidRDefault="00C74C31" w:rsidP="00C74C31">
      <w:pPr>
        <w:jc w:val="both"/>
      </w:pPr>
      <w:r>
        <w:t>Глава Новиковского сельского поселения                                               С.Л. Петров</w:t>
      </w:r>
    </w:p>
    <w:p w:rsidR="00C74C31" w:rsidRDefault="00C74C31" w:rsidP="00C74C31"/>
    <w:p w:rsidR="00C74C31" w:rsidRDefault="00C74C31" w:rsidP="00C74C31"/>
    <w:p w:rsidR="00C74C31" w:rsidRDefault="00C74C31" w:rsidP="00C74C31"/>
    <w:p w:rsidR="00C74C31" w:rsidRDefault="00C74C31" w:rsidP="00C74C31"/>
    <w:p w:rsidR="00C74C31" w:rsidRDefault="00C74C31" w:rsidP="00C74C31"/>
    <w:p w:rsidR="00C74C31" w:rsidRDefault="00C74C31" w:rsidP="00C74C31"/>
    <w:p w:rsidR="00C74C31" w:rsidRDefault="00C74C31" w:rsidP="00C74C31"/>
    <w:p w:rsidR="00C74C31" w:rsidRDefault="00C74C31" w:rsidP="00C74C31">
      <w:bookmarkStart w:id="0" w:name="_GoBack"/>
      <w:bookmarkEnd w:id="0"/>
    </w:p>
    <w:p w:rsidR="00B908AE" w:rsidRDefault="00B908AE">
      <w:pPr>
        <w:sectPr w:rsidR="00B90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8AE" w:rsidRDefault="00B908AE" w:rsidP="00B908AE">
      <w:pPr>
        <w:jc w:val="right"/>
      </w:pPr>
      <w:r w:rsidRPr="00F6182A">
        <w:lastRenderedPageBreak/>
        <w:t xml:space="preserve">Приложение   </w:t>
      </w:r>
    </w:p>
    <w:p w:rsidR="00B908AE" w:rsidRPr="00F6182A" w:rsidRDefault="00B908AE" w:rsidP="00B908AE">
      <w:pPr>
        <w:jc w:val="right"/>
      </w:pPr>
      <w:r w:rsidRPr="00F6182A">
        <w:t xml:space="preserve">Утверждено  </w:t>
      </w:r>
    </w:p>
    <w:p w:rsidR="00B908AE" w:rsidRPr="00F6182A" w:rsidRDefault="00B908AE" w:rsidP="00B908AE">
      <w:pPr>
        <w:jc w:val="right"/>
      </w:pPr>
      <w:r w:rsidRPr="00F6182A">
        <w:t xml:space="preserve">постановлением    администрации </w:t>
      </w:r>
    </w:p>
    <w:p w:rsidR="00B908AE" w:rsidRDefault="00B908AE" w:rsidP="00B908AE">
      <w:pPr>
        <w:jc w:val="right"/>
      </w:pPr>
      <w:r w:rsidRPr="00F6182A">
        <w:t xml:space="preserve">Новиковского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  <w:r w:rsidRPr="00F6182A">
        <w:t>от 01.11.2019 №82</w:t>
      </w:r>
    </w:p>
    <w:p w:rsidR="00B908AE" w:rsidRDefault="00B908AE" w:rsidP="00B908AE"/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473"/>
        <w:gridCol w:w="1715"/>
        <w:gridCol w:w="1967"/>
        <w:gridCol w:w="2098"/>
        <w:gridCol w:w="1341"/>
        <w:gridCol w:w="1721"/>
        <w:gridCol w:w="1849"/>
        <w:gridCol w:w="1418"/>
        <w:gridCol w:w="696"/>
        <w:gridCol w:w="696"/>
        <w:gridCol w:w="696"/>
      </w:tblGrid>
      <w:tr w:rsidR="00B908AE" w:rsidRPr="00F6182A" w:rsidTr="00C92186">
        <w:trPr>
          <w:trHeight w:val="40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 xml:space="preserve">N </w:t>
            </w:r>
            <w:proofErr w:type="spellStart"/>
            <w:r w:rsidRPr="00F6182A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6182A">
              <w:rPr>
                <w:rFonts w:eastAsia="Times New Roman"/>
                <w:color w:val="000000"/>
              </w:rPr>
              <w:t>Наименование объекта недвижимого имущества (далее - Объект</w:t>
            </w:r>
            <w:proofErr w:type="gramEnd"/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Направление инвестирования (строительство (реконструкция, в том числе с элементами реставрации), техническое перевооружение, приобретение)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6182A">
              <w:rPr>
                <w:rFonts w:eastAsia="Times New Roman"/>
                <w:color w:val="000000"/>
              </w:rPr>
              <w:t>Наимено-вание</w:t>
            </w:r>
            <w:proofErr w:type="spellEnd"/>
            <w:proofErr w:type="gramEnd"/>
            <w:r w:rsidRPr="00F6182A">
              <w:rPr>
                <w:rFonts w:eastAsia="Times New Roman"/>
                <w:color w:val="000000"/>
              </w:rPr>
              <w:t xml:space="preserve"> получателя средств местного бюджета, осуществляющего бюджетную инвестицию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Мощность (прирост мощности) Объекта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Срок ввода в эксплуатацию (срок приобретения) Объекта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Сметная стоимость Объекта (при наличии ПСД),  или предполагаемая стоимость Объекта тыс. руб.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 xml:space="preserve">Распределение общего объема инвестиций по годам реализации инвестиционного проекта     тыс. </w:t>
            </w:r>
            <w:proofErr w:type="spellStart"/>
            <w:r w:rsidRPr="00F6182A">
              <w:rPr>
                <w:rFonts w:eastAsia="Times New Roman"/>
                <w:color w:val="000000"/>
              </w:rPr>
              <w:t>руб</w:t>
            </w:r>
            <w:proofErr w:type="spellEnd"/>
          </w:p>
        </w:tc>
      </w:tr>
      <w:tr w:rsidR="00B908AE" w:rsidRPr="00F6182A" w:rsidTr="00C92186">
        <w:trPr>
          <w:trHeight w:val="9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8AE" w:rsidRPr="00F6182A" w:rsidRDefault="00B908AE" w:rsidP="00C921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общий объем инвестиций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2021</w:t>
            </w:r>
          </w:p>
        </w:tc>
      </w:tr>
      <w:tr w:rsidR="00B908AE" w:rsidRPr="00F6182A" w:rsidTr="00C9218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11</w:t>
            </w:r>
          </w:p>
        </w:tc>
      </w:tr>
      <w:tr w:rsidR="00B908AE" w:rsidRPr="00F6182A" w:rsidTr="00C92186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Квартира г. Асино, ул. 9 Мая, д.64, кв.24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приобретение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F6182A">
              <w:rPr>
                <w:rFonts w:eastAsia="Times New Roman"/>
                <w:color w:val="000000"/>
              </w:rPr>
              <w:t>Дутова</w:t>
            </w:r>
            <w:proofErr w:type="spellEnd"/>
            <w:r w:rsidRPr="00F6182A">
              <w:rPr>
                <w:rFonts w:eastAsia="Times New Roman"/>
                <w:color w:val="000000"/>
              </w:rPr>
              <w:t xml:space="preserve"> Мария Юрьевна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11.10.2019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798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AE" w:rsidRPr="00F6182A" w:rsidRDefault="00B908AE" w:rsidP="00C92186">
            <w:pPr>
              <w:jc w:val="center"/>
              <w:rPr>
                <w:rFonts w:eastAsia="Times New Roman"/>
                <w:color w:val="000000"/>
              </w:rPr>
            </w:pPr>
            <w:r w:rsidRPr="00F6182A">
              <w:rPr>
                <w:rFonts w:eastAsia="Times New Roman"/>
                <w:color w:val="000000"/>
              </w:rPr>
              <w:t>-</w:t>
            </w:r>
          </w:p>
        </w:tc>
      </w:tr>
    </w:tbl>
    <w:p w:rsidR="00B908AE" w:rsidRDefault="00B908AE" w:rsidP="00B908AE">
      <w:r>
        <w:tab/>
      </w:r>
      <w:r>
        <w:tab/>
      </w:r>
    </w:p>
    <w:p w:rsidR="00004AEB" w:rsidRDefault="00004AEB"/>
    <w:sectPr w:rsidR="00004AEB" w:rsidSect="00B908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2"/>
    <w:rsid w:val="00004AEB"/>
    <w:rsid w:val="00B908AE"/>
    <w:rsid w:val="00C74C31"/>
    <w:rsid w:val="00E10B45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74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4C3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74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4C3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2019-11-29T09:12:00Z</dcterms:created>
  <dcterms:modified xsi:type="dcterms:W3CDTF">2019-11-29T09:12:00Z</dcterms:modified>
</cp:coreProperties>
</file>