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E7DB" w14:textId="126F333C" w:rsidR="00C1690A" w:rsidRDefault="00C1690A" w:rsidP="6E7F76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ECD90" w14:textId="77777777" w:rsidR="00C1690A" w:rsidRDefault="0086678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E89F041" w14:textId="55A15D79" w:rsidR="00C1690A" w:rsidRDefault="6E7F764A" w:rsidP="6E7F764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НОВИКОВСКОГО СЕЛЬСКОГО ПОСЕЛЕНИЯ</w:t>
      </w:r>
    </w:p>
    <w:p w14:paraId="672A6659" w14:textId="77777777" w:rsidR="00C1690A" w:rsidRDefault="00C169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A67B3C" w14:textId="77777777" w:rsidR="00C1690A" w:rsidRDefault="0086678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4D8A035F" w14:textId="4D54F7FA" w:rsidR="00C1690A" w:rsidRDefault="002D473F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 xml:space="preserve">.02.2019          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 </w:t>
      </w:r>
      <w:r w:rsidR="00F54635">
        <w:rPr>
          <w:rFonts w:ascii="Times New Roman" w:hAnsi="Times New Roman" w:cs="Times New Roman"/>
          <w:b w:val="0"/>
          <w:sz w:val="26"/>
          <w:szCs w:val="26"/>
        </w:rPr>
        <w:t>11</w:t>
      </w:r>
    </w:p>
    <w:p w14:paraId="0C2DA76C" w14:textId="6940AED4" w:rsidR="00C1690A" w:rsidRDefault="6E7F764A" w:rsidP="6E7F764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с. Новиковка</w:t>
      </w:r>
    </w:p>
    <w:p w14:paraId="0A37501D" w14:textId="77777777" w:rsidR="00C1690A" w:rsidRDefault="00C1690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B89E07A" w14:textId="48BE5D8E" w:rsidR="00C1690A" w:rsidRDefault="6E7F764A" w:rsidP="6E7F7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6E7F764A">
        <w:rPr>
          <w:rFonts w:ascii="Times New Roman" w:hAnsi="Times New Roman" w:cs="Times New Roman"/>
          <w:sz w:val="24"/>
          <w:szCs w:val="24"/>
        </w:rPr>
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</w:t>
      </w:r>
    </w:p>
    <w:p w14:paraId="5DAB6C7B" w14:textId="77777777" w:rsidR="00C1690A" w:rsidRDefault="00C1690A">
      <w:pPr>
        <w:widowControl w:val="0"/>
        <w:autoSpaceDE w:val="0"/>
        <w:spacing w:after="0" w:line="240" w:lineRule="auto"/>
        <w:ind w:left="142" w:right="-14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EB378F" w14:textId="77777777" w:rsidR="00C1690A" w:rsidRDefault="00C1690A">
      <w:pPr>
        <w:widowControl w:val="0"/>
        <w:autoSpaceDE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7B84E7" w14:textId="77777777" w:rsidR="00C1690A" w:rsidRDefault="00866787">
      <w:pPr>
        <w:widowControl w:val="0"/>
        <w:autoSpaceDE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потребления»</w:t>
      </w:r>
    </w:p>
    <w:p w14:paraId="6A05A809" w14:textId="77777777" w:rsidR="00C1690A" w:rsidRDefault="00C169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38908C" w14:textId="77777777" w:rsidR="00C1690A" w:rsidRDefault="008667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14:paraId="5A39BBE3" w14:textId="77777777" w:rsidR="00C1690A" w:rsidRDefault="00C169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2BDCA3" w14:textId="0D9CF211" w:rsidR="00C1690A" w:rsidRDefault="00866787" w:rsidP="6E7F7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Pr="6E7F764A">
        <w:rPr>
          <w:rFonts w:ascii="Times New Roman" w:hAnsi="Times New Roman"/>
          <w:sz w:val="24"/>
          <w:szCs w:val="24"/>
        </w:rPr>
        <w:t xml:space="preserve">реестр мест (площадок) накопления твердых коммунальных отходов, расположенных на территории муниципального образования «Новиковское сельское поселение»,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06568994" w14:textId="1538AD6E" w:rsidR="00C1690A" w:rsidRDefault="00866787" w:rsidP="6E7F7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6E7F76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hyperlink r:id="rId8">
        <w:r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www.nselpasino.ru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A15882F" w14:textId="77777777" w:rsidR="00C1690A" w:rsidRDefault="0086678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даты его официального опубликования и распространяется на правоотношения, возникшие с 01.01.2019.</w:t>
      </w:r>
    </w:p>
    <w:p w14:paraId="4E359F16" w14:textId="77777777" w:rsidR="00F453E2" w:rsidRPr="00F453E2" w:rsidRDefault="00866787" w:rsidP="00F4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F453E2" w:rsidRPr="00F453E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Контроль за исполнением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14:paraId="7A24F0EC" w14:textId="77777777" w:rsidR="00F453E2" w:rsidRPr="00F453E2" w:rsidRDefault="00F453E2" w:rsidP="00F4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14:paraId="72A3D3EC" w14:textId="79E480FF" w:rsidR="00C1690A" w:rsidRDefault="00C1690A" w:rsidP="00F453E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B940D" w14:textId="77777777" w:rsidR="00C1690A" w:rsidRDefault="00C169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55355D" w14:textId="322A6062" w:rsidR="00C1690A" w:rsidRDefault="6E7F764A" w:rsidP="6E7F764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E7F764A">
        <w:rPr>
          <w:rFonts w:ascii="Times New Roman" w:hAnsi="Times New Roman"/>
          <w:sz w:val="24"/>
          <w:szCs w:val="24"/>
        </w:rPr>
        <w:t>Глава Новиковского сельского поселения                                              С.Л. Петров</w:t>
      </w:r>
    </w:p>
    <w:p w14:paraId="0E27B00A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60061E4C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44EAFD9C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4B94D5A5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3DEEC669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3656B9AB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1299C43A" w14:textId="77777777" w:rsidR="00C1690A" w:rsidRDefault="00C1690A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0C5B52C2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26829FC4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7C37DA05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05B3FE63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6532C626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67E883C2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5E138F27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2F67B7AA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38FDCF32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624D3263" w14:textId="77777777" w:rsidR="00F453E2" w:rsidRPr="00F453E2" w:rsidRDefault="00F453E2" w:rsidP="00F45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proofErr w:type="spellStart"/>
      <w:r w:rsidRPr="00F453E2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Н.А.Мужиканов</w:t>
      </w:r>
      <w:proofErr w:type="spellEnd"/>
    </w:p>
    <w:p w14:paraId="4692E4AB" w14:textId="77777777" w:rsidR="00F453E2" w:rsidRPr="00F453E2" w:rsidRDefault="00F453E2" w:rsidP="00F45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r w:rsidRPr="00F453E2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4-41-87</w:t>
      </w:r>
    </w:p>
    <w:p w14:paraId="34CE0A41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62EBF3C5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  <w:sectPr w:rsidR="00C1690A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14:paraId="3C4CB1BC" w14:textId="77777777" w:rsidR="00411C6F" w:rsidRPr="00411C6F" w:rsidRDefault="00411C6F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  <w:r w:rsidRPr="00411C6F">
        <w:rPr>
          <w:rFonts w:ascii="Times New Roman" w:hAnsi="Times New Roman"/>
        </w:rPr>
        <w:lastRenderedPageBreak/>
        <w:t xml:space="preserve">Приложение </w:t>
      </w:r>
    </w:p>
    <w:p w14:paraId="654B3B9B" w14:textId="77777777" w:rsidR="00411C6F" w:rsidRPr="00411C6F" w:rsidRDefault="00411C6F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УТВЕРЖДЕН </w:t>
      </w:r>
    </w:p>
    <w:p w14:paraId="123AA000" w14:textId="77777777" w:rsidR="00411C6F" w:rsidRPr="00411C6F" w:rsidRDefault="00411C6F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постановлением Администрации </w:t>
      </w:r>
    </w:p>
    <w:p w14:paraId="6E18C8AF" w14:textId="77777777" w:rsidR="00411C6F" w:rsidRPr="00411C6F" w:rsidRDefault="00411C6F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Новиковского сельского </w:t>
      </w:r>
    </w:p>
    <w:p w14:paraId="47D7D39D" w14:textId="3A5C0C67" w:rsidR="00411C6F" w:rsidRPr="00411C6F" w:rsidRDefault="002D473F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06</w:t>
      </w:r>
      <w:r w:rsidR="00411C6F" w:rsidRPr="00411C6F">
        <w:rPr>
          <w:rFonts w:ascii="Times New Roman" w:hAnsi="Times New Roman"/>
        </w:rPr>
        <w:t xml:space="preserve">.02.2019 № </w:t>
      </w:r>
      <w:r w:rsidR="00690E50">
        <w:rPr>
          <w:rFonts w:ascii="Times New Roman" w:hAnsi="Times New Roman"/>
        </w:rPr>
        <w:t>11</w:t>
      </w:r>
      <w:bookmarkStart w:id="0" w:name="_GoBack"/>
      <w:bookmarkEnd w:id="0"/>
    </w:p>
    <w:p w14:paraId="3DDE198F" w14:textId="77777777" w:rsidR="00411C6F" w:rsidRPr="00411C6F" w:rsidRDefault="00411C6F" w:rsidP="00411C6F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</w:rPr>
      </w:pPr>
    </w:p>
    <w:p w14:paraId="0C874F88" w14:textId="77777777" w:rsidR="00411C6F" w:rsidRPr="00411C6F" w:rsidRDefault="00411C6F" w:rsidP="00411C6F">
      <w:pPr>
        <w:spacing w:after="0" w:line="240" w:lineRule="auto"/>
        <w:jc w:val="center"/>
      </w:pPr>
      <w:r w:rsidRPr="00411C6F">
        <w:rPr>
          <w:rFonts w:ascii="Times New Roman" w:hAnsi="Times New Roman"/>
          <w:sz w:val="24"/>
          <w:szCs w:val="24"/>
        </w:rPr>
        <w:t>РЕЕСТР</w:t>
      </w:r>
    </w:p>
    <w:p w14:paraId="3E02B9F2" w14:textId="77777777" w:rsidR="00411C6F" w:rsidRPr="00411C6F" w:rsidRDefault="00411C6F" w:rsidP="00411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C6F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отходов, расположенных на территории муниципального образования «Новиковское сельское поселение»</w:t>
      </w:r>
    </w:p>
    <w:tbl>
      <w:tblPr>
        <w:tblStyle w:val="ac"/>
        <w:tblpPr w:leftFromText="180" w:rightFromText="180" w:vertAnchor="page" w:horzAnchor="margin" w:tblpY="4008"/>
        <w:tblW w:w="1465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709"/>
        <w:gridCol w:w="1559"/>
        <w:gridCol w:w="1134"/>
        <w:gridCol w:w="1134"/>
        <w:gridCol w:w="714"/>
        <w:gridCol w:w="704"/>
        <w:gridCol w:w="850"/>
        <w:gridCol w:w="1701"/>
        <w:gridCol w:w="915"/>
        <w:gridCol w:w="1842"/>
      </w:tblGrid>
      <w:tr w:rsidR="00411C6F" w:rsidRPr="00411C6F" w14:paraId="3851FEB9" w14:textId="77777777" w:rsidTr="00906ECC">
        <w:tc>
          <w:tcPr>
            <w:tcW w:w="5665" w:type="dxa"/>
            <w:gridSpan w:val="4"/>
          </w:tcPr>
          <w:p w14:paraId="09A452D5" w14:textId="77777777" w:rsidR="00411C6F" w:rsidRPr="00411C6F" w:rsidRDefault="00411C6F" w:rsidP="00411C6F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000A67A9" w14:textId="77777777" w:rsidR="00411C6F" w:rsidRPr="00411C6F" w:rsidRDefault="00411C6F" w:rsidP="00411C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Раздел «Данные о нахождении мест (площадок) накопления твердых коммунальных отходов»</w:t>
            </w:r>
          </w:p>
        </w:tc>
        <w:tc>
          <w:tcPr>
            <w:tcW w:w="4536" w:type="dxa"/>
            <w:gridSpan w:val="5"/>
          </w:tcPr>
          <w:p w14:paraId="2A376D4D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2B68F193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2.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ab/>
              <w:t>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1701" w:type="dxa"/>
            <w:vMerge w:val="restart"/>
          </w:tcPr>
          <w:p w14:paraId="74086A44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01E1B90E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B84F56C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6C817F0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054B2BA8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3. Раздел «Данные о собственниках мест (площадок) накопления твердых коммунальных отходов»</w:t>
            </w:r>
          </w:p>
          <w:p w14:paraId="2FD67ADD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gridSpan w:val="2"/>
          </w:tcPr>
          <w:p w14:paraId="523437EA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2.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ab/>
              <w:t>Раздел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411C6F" w:rsidRPr="00411C6F" w14:paraId="2FD39EE0" w14:textId="77777777" w:rsidTr="00906ECC">
        <w:tc>
          <w:tcPr>
            <w:tcW w:w="4106" w:type="dxa"/>
            <w:gridSpan w:val="3"/>
          </w:tcPr>
          <w:p w14:paraId="3CA5DC91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20B8CF4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502B4428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26E2925E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 почтовом адресе мест (площадок накопления ТКО</w:t>
            </w:r>
          </w:p>
        </w:tc>
        <w:tc>
          <w:tcPr>
            <w:tcW w:w="1559" w:type="dxa"/>
          </w:tcPr>
          <w:p w14:paraId="5D15DFD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2B38FDB8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  </w:t>
            </w:r>
          </w:p>
          <w:p w14:paraId="446A41A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3B666EC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63B49578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  (и или)</w:t>
            </w:r>
          </w:p>
        </w:tc>
        <w:tc>
          <w:tcPr>
            <w:tcW w:w="1134" w:type="dxa"/>
            <w:vMerge w:val="restart"/>
          </w:tcPr>
          <w:p w14:paraId="21D6F9E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F3D0C0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40403F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об используемом ограждении (металлическое,</w:t>
            </w:r>
          </w:p>
          <w:p w14:paraId="591A2D18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деревянное…)</w:t>
            </w:r>
          </w:p>
        </w:tc>
        <w:tc>
          <w:tcPr>
            <w:tcW w:w="1134" w:type="dxa"/>
            <w:vMerge w:val="restart"/>
          </w:tcPr>
          <w:p w14:paraId="5C40DB7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714" w:type="dxa"/>
            <w:vMerge w:val="restart"/>
          </w:tcPr>
          <w:p w14:paraId="3F2F633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 площади, м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4" w:type="dxa"/>
            <w:gridSpan w:val="2"/>
          </w:tcPr>
          <w:p w14:paraId="17FDA3F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888586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21B361A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 размещенных контейнерах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vMerge/>
          </w:tcPr>
          <w:p w14:paraId="79B6D4A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  <w:gridSpan w:val="2"/>
          </w:tcPr>
          <w:p w14:paraId="760819D3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</w:tr>
      <w:tr w:rsidR="00411C6F" w:rsidRPr="00411C6F" w14:paraId="131404EC" w14:textId="77777777" w:rsidTr="006B3CBB">
        <w:tc>
          <w:tcPr>
            <w:tcW w:w="1555" w:type="dxa"/>
          </w:tcPr>
          <w:p w14:paraId="6482CE84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09398150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E2287FD" w14:textId="77777777" w:rsidR="00411C6F" w:rsidRPr="00411C6F" w:rsidRDefault="00411C6F" w:rsidP="00411C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Населенный пункт</w:t>
            </w:r>
          </w:p>
        </w:tc>
        <w:tc>
          <w:tcPr>
            <w:tcW w:w="1842" w:type="dxa"/>
          </w:tcPr>
          <w:p w14:paraId="0DC8026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D0FF45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81CA04A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D3E210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09" w:type="dxa"/>
          </w:tcPr>
          <w:p w14:paraId="5386FEC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№ дома</w:t>
            </w:r>
          </w:p>
        </w:tc>
        <w:tc>
          <w:tcPr>
            <w:tcW w:w="1559" w:type="dxa"/>
          </w:tcPr>
          <w:p w14:paraId="7CE84F3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4" w:type="dxa"/>
            <w:vMerge/>
          </w:tcPr>
          <w:p w14:paraId="7734AD2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E4854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BD96D8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</w:tcPr>
          <w:p w14:paraId="0F4B962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Количество контейнеров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61CB51E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Объем контейнеров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50128DB8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vertAlign w:val="superscript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м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/>
          </w:tcPr>
          <w:p w14:paraId="72D3B48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</w:tcPr>
          <w:p w14:paraId="3EC122A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125ABCA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</w:tcPr>
          <w:p w14:paraId="3E03382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1C8E8EA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24029B7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адрес</w:t>
            </w:r>
          </w:p>
        </w:tc>
      </w:tr>
      <w:tr w:rsidR="00411C6F" w:rsidRPr="00411C6F" w14:paraId="26A8326B" w14:textId="77777777" w:rsidTr="006B3CBB">
        <w:tc>
          <w:tcPr>
            <w:tcW w:w="1555" w:type="dxa"/>
          </w:tcPr>
          <w:p w14:paraId="3B4F829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Новиковка</w:t>
            </w:r>
          </w:p>
        </w:tc>
        <w:tc>
          <w:tcPr>
            <w:tcW w:w="1842" w:type="dxa"/>
          </w:tcPr>
          <w:p w14:paraId="74510C4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Строителей</w:t>
            </w:r>
          </w:p>
        </w:tc>
        <w:tc>
          <w:tcPr>
            <w:tcW w:w="709" w:type="dxa"/>
          </w:tcPr>
          <w:p w14:paraId="6450050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CDEFC9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8C4B00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E26107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5551D04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3EAF74E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C25991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796EDDE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2D43929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0EAD3C2C" w14:textId="77777777" w:rsidR="00411C6F" w:rsidRPr="00CB7FE8" w:rsidRDefault="00F1526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л. Строителей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, 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д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3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5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7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9</w:t>
            </w:r>
            <w:r w:rsidR="00411C6F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 w:rsidR="00411C6F"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14</w:t>
            </w:r>
            <w:r w:rsidR="00CB7FE8"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</w:p>
          <w:p w14:paraId="145BF3E4" w14:textId="2E10F38E" w:rsidR="00CB7FE8" w:rsidRPr="00CB7FE8" w:rsidRDefault="00CB7FE8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Партизанская</w:t>
            </w:r>
            <w:r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11C6F" w:rsidRPr="00411C6F" w14:paraId="08CBB780" w14:textId="77777777" w:rsidTr="006B3CBB">
        <w:tc>
          <w:tcPr>
            <w:tcW w:w="1555" w:type="dxa"/>
          </w:tcPr>
          <w:p w14:paraId="1DA2FC61" w14:textId="26EA13A4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с. Новиковка</w:t>
            </w:r>
          </w:p>
        </w:tc>
        <w:tc>
          <w:tcPr>
            <w:tcW w:w="1842" w:type="dxa"/>
          </w:tcPr>
          <w:p w14:paraId="10B8CFF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14:paraId="1D0FB99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14:paraId="7F505EF3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5782D8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D4367F8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5DF8643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1D298AF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DC5F32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0E0E514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5650BB0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7224CCA5" w14:textId="3CB53489" w:rsidR="00411C6F" w:rsidRPr="00F15267" w:rsidRDefault="00F1526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</w:t>
            </w:r>
            <w:r w:rsidRPr="00F15267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л. Гагарина</w:t>
            </w:r>
            <w:r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.117,1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21,125,127,131,133,139,145,157</w:t>
            </w:r>
            <w:r w:rsidR="00CB7FE8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,102,104,112,114,116,120,122,124,140,142</w:t>
            </w:r>
          </w:p>
        </w:tc>
      </w:tr>
      <w:tr w:rsidR="00411C6F" w:rsidRPr="00411C6F" w14:paraId="45BEEB80" w14:textId="77777777" w:rsidTr="006966B7">
        <w:tc>
          <w:tcPr>
            <w:tcW w:w="1555" w:type="dxa"/>
          </w:tcPr>
          <w:p w14:paraId="0A4B702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lastRenderedPageBreak/>
              <w:t>с. Новиковка</w:t>
            </w:r>
          </w:p>
        </w:tc>
        <w:tc>
          <w:tcPr>
            <w:tcW w:w="1842" w:type="dxa"/>
          </w:tcPr>
          <w:p w14:paraId="0B1A936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14:paraId="1595032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79065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5B2B44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4F97888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035C643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0A7CE03B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3B2F9E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3429A47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C96BD1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4D5A85C4" w14:textId="77777777" w:rsidR="00411C6F" w:rsidRPr="00690E50" w:rsidRDefault="00D47FA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Гагарина, д.74,76,78,80</w:t>
            </w:r>
            <w:r w:rsidRPr="00690E5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92</w:t>
            </w:r>
            <w:r w:rsidRPr="00690E5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94</w:t>
            </w:r>
            <w:r w:rsidRPr="00690E5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100</w:t>
            </w:r>
            <w:r w:rsidRPr="00690E5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,95,101,</w:t>
            </w:r>
          </w:p>
          <w:p w14:paraId="7DE14271" w14:textId="321295D8" w:rsidR="00B204C6" w:rsidRPr="00B204C6" w:rsidRDefault="00B204C6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Молодежная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д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 w:rsidRPr="00690E5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,5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</w:p>
        </w:tc>
      </w:tr>
    </w:tbl>
    <w:tbl>
      <w:tblPr>
        <w:tblStyle w:val="3"/>
        <w:tblpPr w:leftFromText="180" w:rightFromText="180" w:vertAnchor="page" w:horzAnchor="margin" w:tblpY="4008"/>
        <w:tblW w:w="1465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709"/>
        <w:gridCol w:w="1559"/>
        <w:gridCol w:w="1134"/>
        <w:gridCol w:w="1134"/>
        <w:gridCol w:w="714"/>
        <w:gridCol w:w="704"/>
        <w:gridCol w:w="850"/>
        <w:gridCol w:w="1701"/>
        <w:gridCol w:w="915"/>
        <w:gridCol w:w="1842"/>
      </w:tblGrid>
      <w:tr w:rsidR="00411C6F" w:rsidRPr="00411C6F" w14:paraId="5C2A53A0" w14:textId="77777777" w:rsidTr="006966B7">
        <w:tc>
          <w:tcPr>
            <w:tcW w:w="1555" w:type="dxa"/>
            <w:tcBorders>
              <w:top w:val="nil"/>
            </w:tcBorders>
          </w:tcPr>
          <w:p w14:paraId="3F71F77A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12CFDA9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с. Новиковка</w:t>
            </w:r>
          </w:p>
        </w:tc>
        <w:tc>
          <w:tcPr>
            <w:tcW w:w="1842" w:type="dxa"/>
            <w:tcBorders>
              <w:top w:val="nil"/>
            </w:tcBorders>
          </w:tcPr>
          <w:p w14:paraId="122FDD76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B02558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  <w:tcBorders>
              <w:top w:val="nil"/>
            </w:tcBorders>
          </w:tcPr>
          <w:p w14:paraId="514FBF0C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339736F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7E845A" w14:textId="77777777" w:rsidR="006966B7" w:rsidRDefault="006966B7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B247A4C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611EA0" w14:textId="77777777" w:rsidR="006966B7" w:rsidRDefault="006966B7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517483E9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</w:tcPr>
          <w:p w14:paraId="57E0D636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DF5545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  <w:tcBorders>
              <w:top w:val="nil"/>
            </w:tcBorders>
          </w:tcPr>
          <w:p w14:paraId="6786B9A5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47B2620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  <w:tcBorders>
              <w:top w:val="nil"/>
            </w:tcBorders>
          </w:tcPr>
          <w:p w14:paraId="368CDB97" w14:textId="77777777" w:rsidR="006966B7" w:rsidRDefault="006966B7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2166A1B3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54D0F1DE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95601A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</w:tcBorders>
          </w:tcPr>
          <w:p w14:paraId="6EDBAC76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</w:p>
          <w:p w14:paraId="738960C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793D92CE" w14:textId="77777777" w:rsidR="006966B7" w:rsidRDefault="006966B7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</w:p>
          <w:p w14:paraId="785232F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14:paraId="7B54D4D4" w14:textId="77777777" w:rsidR="00411C6F" w:rsidRPr="006B3CBB" w:rsidRDefault="00D47FA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Гагарина, д.54,58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68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,70,72,63,65,79</w:t>
            </w:r>
            <w:r w:rsidR="00B204C6"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</w:p>
          <w:p w14:paraId="047A2000" w14:textId="23107587" w:rsidR="00A51684" w:rsidRPr="006B3CBB" w:rsidRDefault="00A51684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</w:t>
            </w:r>
            <w:r w:rsidRPr="00A51684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Гагарина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.2</w:t>
            </w:r>
          </w:p>
        </w:tc>
      </w:tr>
      <w:tr w:rsidR="00411C6F" w:rsidRPr="00411C6F" w14:paraId="3C09DF8F" w14:textId="77777777" w:rsidTr="006B3CBB">
        <w:tc>
          <w:tcPr>
            <w:tcW w:w="1555" w:type="dxa"/>
          </w:tcPr>
          <w:p w14:paraId="5ED700B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с. Новиковка</w:t>
            </w:r>
          </w:p>
        </w:tc>
        <w:tc>
          <w:tcPr>
            <w:tcW w:w="1842" w:type="dxa"/>
          </w:tcPr>
          <w:p w14:paraId="7943FD7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14:paraId="405ECD6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0FFA3A3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971A82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78E0A33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5CE3A6A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247DAE7D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49BA60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623C883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4741CE7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6CE23A49" w14:textId="77777777" w:rsidR="00411C6F" w:rsidRDefault="00CB7FE8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Гагарина, д.23</w:t>
            </w:r>
            <w:r w:rsidRPr="00A51684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,27,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55,12,16,18,22,30,34,36,38,40,44</w:t>
            </w:r>
            <w:r w:rsidR="00B204C6"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</w:p>
          <w:p w14:paraId="429A7F13" w14:textId="0A75B1A0" w:rsidR="00B204C6" w:rsidRPr="006B3CBB" w:rsidRDefault="00B204C6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Школьный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. 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5,7,4,2</w:t>
            </w:r>
          </w:p>
        </w:tc>
      </w:tr>
      <w:tr w:rsidR="00411C6F" w:rsidRPr="00411C6F" w14:paraId="0FE68B7B" w14:textId="77777777" w:rsidTr="006B3CBB">
        <w:tc>
          <w:tcPr>
            <w:tcW w:w="1555" w:type="dxa"/>
          </w:tcPr>
          <w:p w14:paraId="61D23AC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с. Новиковка</w:t>
            </w:r>
          </w:p>
        </w:tc>
        <w:tc>
          <w:tcPr>
            <w:tcW w:w="1842" w:type="dxa"/>
          </w:tcPr>
          <w:p w14:paraId="5924D4B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</w:tcPr>
          <w:p w14:paraId="7501E2D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64697627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CE69ACC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75CD5BC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6246A8B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4BC2B8E9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83CB35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1BB8CB4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1B5B1EE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602BEB9D" w14:textId="77777777" w:rsidR="00411C6F" w:rsidRPr="006B3CBB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, 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д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.1,5,7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,9,11,13,15,17,19,21</w:t>
            </w:r>
          </w:p>
          <w:p w14:paraId="11BCB7DE" w14:textId="3EC962CA" w:rsidR="00B204C6" w:rsidRPr="006B3CBB" w:rsidRDefault="00B204C6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</w:t>
            </w:r>
            <w:r w:rsidRPr="00B204C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Школьный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  <w:r w:rsidRPr="006B3CBB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,3</w:t>
            </w:r>
          </w:p>
        </w:tc>
      </w:tr>
      <w:tr w:rsidR="00411C6F" w:rsidRPr="00411C6F" w14:paraId="67A8D6E4" w14:textId="77777777" w:rsidTr="006B3CBB">
        <w:tc>
          <w:tcPr>
            <w:tcW w:w="1555" w:type="dxa"/>
          </w:tcPr>
          <w:p w14:paraId="1A819A4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с. Новиковка</w:t>
            </w:r>
          </w:p>
        </w:tc>
        <w:tc>
          <w:tcPr>
            <w:tcW w:w="1842" w:type="dxa"/>
          </w:tcPr>
          <w:p w14:paraId="7907FF7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</w:tcPr>
          <w:p w14:paraId="42E04D2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31FB96D3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BD5DA19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761CA27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4391573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39CCBF5D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ED6247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784175E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0254A07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039DD49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Советская, д.23,25,27,29,</w:t>
            </w:r>
          </w:p>
          <w:p w14:paraId="58F0B3D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Солнечная, д.1,2,3,4,5,</w:t>
            </w:r>
          </w:p>
          <w:p w14:paraId="2531196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Молодежная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д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.4,6,7,9</w:t>
            </w:r>
          </w:p>
        </w:tc>
      </w:tr>
      <w:tr w:rsidR="00411C6F" w:rsidRPr="00411C6F" w14:paraId="6C2E4CD0" w14:textId="77777777" w:rsidTr="006B3CBB">
        <w:tc>
          <w:tcPr>
            <w:tcW w:w="1555" w:type="dxa"/>
          </w:tcPr>
          <w:p w14:paraId="5348CB6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с. Новиковка</w:t>
            </w:r>
          </w:p>
        </w:tc>
        <w:tc>
          <w:tcPr>
            <w:tcW w:w="1842" w:type="dxa"/>
          </w:tcPr>
          <w:p w14:paraId="2AB13CA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пер. Советский</w:t>
            </w:r>
          </w:p>
        </w:tc>
        <w:tc>
          <w:tcPr>
            <w:tcW w:w="709" w:type="dxa"/>
          </w:tcPr>
          <w:p w14:paraId="6C71095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78048AA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F70778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8A7353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01B236E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2CF142A4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E9657A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28AEB7B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51CA5A2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5AF10A8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пер. Советский, д. 2,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3,5,7,9,11</w:t>
            </w:r>
          </w:p>
        </w:tc>
      </w:tr>
      <w:tr w:rsidR="00411C6F" w:rsidRPr="00411C6F" w14:paraId="69E57096" w14:textId="77777777" w:rsidTr="006B3CBB">
        <w:tc>
          <w:tcPr>
            <w:tcW w:w="1555" w:type="dxa"/>
          </w:tcPr>
          <w:p w14:paraId="4745AAF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56BDAD9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им. Б.Н. Сидоренко</w:t>
            </w:r>
          </w:p>
        </w:tc>
        <w:tc>
          <w:tcPr>
            <w:tcW w:w="709" w:type="dxa"/>
          </w:tcPr>
          <w:p w14:paraId="45BA239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0F55E76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358439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101E50C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760CD1F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64E06A2A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055C15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44E64E7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525DFA3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7A55AE0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Сидоренко,д.</w:t>
            </w:r>
            <w:proofErr w:type="gramEnd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</w:t>
            </w:r>
          </w:p>
          <w:p w14:paraId="44033C4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Молодежная,д</w:t>
            </w:r>
            <w:proofErr w:type="spellEnd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14:paraId="4B2B7C7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,2,3,4,5,6,7,</w:t>
            </w:r>
          </w:p>
          <w:p w14:paraId="5E533F9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пер. Центральный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3ABC6E6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д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.9,12,15</w:t>
            </w:r>
          </w:p>
        </w:tc>
      </w:tr>
      <w:tr w:rsidR="00411C6F" w:rsidRPr="00411C6F" w14:paraId="124DB364" w14:textId="77777777" w:rsidTr="006B3CBB">
        <w:tc>
          <w:tcPr>
            <w:tcW w:w="1555" w:type="dxa"/>
          </w:tcPr>
          <w:p w14:paraId="221D29A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53D3822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им. Б.Н. Сидоренко</w:t>
            </w:r>
          </w:p>
        </w:tc>
        <w:tc>
          <w:tcPr>
            <w:tcW w:w="709" w:type="dxa"/>
          </w:tcPr>
          <w:p w14:paraId="7434B22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4A3BE3D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C6010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1F214AD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5B41253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6D3EC77D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77EBF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3FA334D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732E45E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513DE65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Рабочая, д.1,5,7,11,13,</w:t>
            </w:r>
          </w:p>
          <w:p w14:paraId="4EBBB0C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Сидоренко, д.5,9,11,13,</w:t>
            </w:r>
          </w:p>
          <w:p w14:paraId="117A0CE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пер. Сельский, д.2,3,7,9</w:t>
            </w:r>
          </w:p>
        </w:tc>
      </w:tr>
      <w:tr w:rsidR="00411C6F" w:rsidRPr="00411C6F" w14:paraId="56570744" w14:textId="77777777" w:rsidTr="006B3CBB">
        <w:tc>
          <w:tcPr>
            <w:tcW w:w="1555" w:type="dxa"/>
          </w:tcPr>
          <w:p w14:paraId="49E7C30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lastRenderedPageBreak/>
              <w:t>п. Светлый</w:t>
            </w:r>
          </w:p>
        </w:tc>
        <w:tc>
          <w:tcPr>
            <w:tcW w:w="1842" w:type="dxa"/>
          </w:tcPr>
          <w:p w14:paraId="5B31596D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им. Б.Н. Сидоренко</w:t>
            </w:r>
          </w:p>
        </w:tc>
        <w:tc>
          <w:tcPr>
            <w:tcW w:w="709" w:type="dxa"/>
          </w:tcPr>
          <w:p w14:paraId="0F4096C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3BE5CEAD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369005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1A401378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27379B9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1B59B8A5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C0D46E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046668F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67D552B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7DD272B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ул.9 Мая, д. 1,2,3,4,5,6,7,8,9,10,11,12,13,</w:t>
            </w:r>
          </w:p>
          <w:p w14:paraId="0D88DB7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Советская, д.1,2,3,4</w:t>
            </w:r>
          </w:p>
        </w:tc>
      </w:tr>
      <w:tr w:rsidR="00411C6F" w:rsidRPr="00411C6F" w14:paraId="7678F2F3" w14:textId="77777777" w:rsidTr="006B3CBB">
        <w:tc>
          <w:tcPr>
            <w:tcW w:w="1555" w:type="dxa"/>
          </w:tcPr>
          <w:p w14:paraId="63BEA2A7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2372D08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</w:tcPr>
          <w:p w14:paraId="06B6F8E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47692CD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EA8BC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1800375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5B56EDD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30EF8C5A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0E82F7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1671A8B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21636A0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7DE647D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Советская, д.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5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,6,8,9,10,11,12,</w:t>
            </w:r>
          </w:p>
          <w:p w14:paraId="065E9B5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14,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15,17,18,19</w:t>
            </w:r>
          </w:p>
        </w:tc>
      </w:tr>
      <w:tr w:rsidR="00411C6F" w:rsidRPr="00411C6F" w14:paraId="385D32CD" w14:textId="77777777" w:rsidTr="006B3CBB">
        <w:tc>
          <w:tcPr>
            <w:tcW w:w="1555" w:type="dxa"/>
          </w:tcPr>
          <w:p w14:paraId="190D388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2B3E94B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Стадионная</w:t>
            </w:r>
          </w:p>
        </w:tc>
        <w:tc>
          <w:tcPr>
            <w:tcW w:w="709" w:type="dxa"/>
          </w:tcPr>
          <w:p w14:paraId="1ADD26F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12CF227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5297E3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0F99B18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163BC47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0DEC9C7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3C350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25CB7B0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0A3A9BF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057D70C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Стадионная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.1,2,3,4,5,6,7,8</w:t>
            </w:r>
          </w:p>
        </w:tc>
      </w:tr>
      <w:tr w:rsidR="00411C6F" w:rsidRPr="00411C6F" w14:paraId="12F8DDA3" w14:textId="77777777" w:rsidTr="006B3CBB">
        <w:tc>
          <w:tcPr>
            <w:tcW w:w="1555" w:type="dxa"/>
          </w:tcPr>
          <w:p w14:paraId="6A72C38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4FC30E5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709" w:type="dxa"/>
          </w:tcPr>
          <w:p w14:paraId="09092D3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0177CA1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014FF6F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2098221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07607AE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1B572897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9BCDF5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5DD07560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2133D864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5D01391C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Лесная, д.1,2,3,4,5,6,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7,8,9,10,11,12,13,14,15,16,17,19</w:t>
            </w:r>
          </w:p>
        </w:tc>
      </w:tr>
      <w:tr w:rsidR="00411C6F" w:rsidRPr="00411C6F" w14:paraId="283A0B83" w14:textId="77777777" w:rsidTr="006B3CBB">
        <w:tc>
          <w:tcPr>
            <w:tcW w:w="1555" w:type="dxa"/>
          </w:tcPr>
          <w:p w14:paraId="705B705B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7EF2517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9 Мая</w:t>
            </w:r>
          </w:p>
        </w:tc>
        <w:tc>
          <w:tcPr>
            <w:tcW w:w="709" w:type="dxa"/>
          </w:tcPr>
          <w:p w14:paraId="312C063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00F6560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4FF8CF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6808C6A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33B92B59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14:paraId="61C0BE89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A5A795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3BEEDEB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55E21A72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5E1D61B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ул.9 Мая, д.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14,15,16,18,19,20,21,22,23,24,25,26,27,28,29,30,31</w:t>
            </w:r>
          </w:p>
        </w:tc>
      </w:tr>
      <w:tr w:rsidR="00411C6F" w:rsidRPr="00411C6F" w14:paraId="0CE2AF43" w14:textId="77777777" w:rsidTr="006B3CBB">
        <w:tc>
          <w:tcPr>
            <w:tcW w:w="1555" w:type="dxa"/>
          </w:tcPr>
          <w:p w14:paraId="55D8614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п. Светлый</w:t>
            </w:r>
          </w:p>
        </w:tc>
        <w:tc>
          <w:tcPr>
            <w:tcW w:w="1842" w:type="dxa"/>
          </w:tcPr>
          <w:p w14:paraId="6917CB1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ул. Мирная</w:t>
            </w:r>
          </w:p>
        </w:tc>
        <w:tc>
          <w:tcPr>
            <w:tcW w:w="709" w:type="dxa"/>
          </w:tcPr>
          <w:p w14:paraId="50D6E7FA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5F8E4B9E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70F7D884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6F3A4446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14:paraId="295A293E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,0</w:t>
            </w:r>
          </w:p>
        </w:tc>
        <w:tc>
          <w:tcPr>
            <w:tcW w:w="704" w:type="dxa"/>
          </w:tcPr>
          <w:p w14:paraId="02ECF416" w14:textId="77777777"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75CAB2F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14:paraId="192016F3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915" w:type="dxa"/>
          </w:tcPr>
          <w:p w14:paraId="7F1D2FD5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842" w:type="dxa"/>
          </w:tcPr>
          <w:p w14:paraId="1DC0EA21" w14:textId="77777777" w:rsidR="00411C6F" w:rsidRPr="00411C6F" w:rsidRDefault="00411C6F" w:rsidP="00411C6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Мирная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д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3</w:t>
            </w:r>
            <w:r w:rsidRPr="00411C6F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  <w:lang w:val="en-US"/>
              </w:rPr>
              <w:t>,4,5,6,7,8,9,10</w:t>
            </w:r>
          </w:p>
        </w:tc>
      </w:tr>
    </w:tbl>
    <w:p w14:paraId="6F6A4473" w14:textId="77777777" w:rsidR="00411C6F" w:rsidRPr="00411C6F" w:rsidRDefault="00411C6F" w:rsidP="00411C6F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4"/>
          <w:lang w:eastAsia="en-US"/>
        </w:rPr>
      </w:pPr>
    </w:p>
    <w:p w14:paraId="4F54ED33" w14:textId="77777777" w:rsidR="00411C6F" w:rsidRDefault="00411C6F" w:rsidP="00411C6F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411C6F">
      <w:headerReference w:type="default" r:id="rId9"/>
      <w:headerReference w:type="first" r:id="rId10"/>
      <w:pgSz w:w="16838" w:h="11906" w:orient="landscape"/>
      <w:pgMar w:top="1701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F1B2" w14:textId="77777777" w:rsidR="00EB50C6" w:rsidRDefault="00EB50C6">
      <w:pPr>
        <w:spacing w:after="0" w:line="240" w:lineRule="auto"/>
      </w:pPr>
      <w:r>
        <w:separator/>
      </w:r>
    </w:p>
  </w:endnote>
  <w:endnote w:type="continuationSeparator" w:id="0">
    <w:p w14:paraId="37177931" w14:textId="77777777" w:rsidR="00EB50C6" w:rsidRDefault="00E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4A61" w14:textId="77777777" w:rsidR="00EB50C6" w:rsidRDefault="00EB50C6">
      <w:pPr>
        <w:spacing w:after="0" w:line="240" w:lineRule="auto"/>
      </w:pPr>
      <w:r>
        <w:separator/>
      </w:r>
    </w:p>
  </w:footnote>
  <w:footnote w:type="continuationSeparator" w:id="0">
    <w:p w14:paraId="2278A2A9" w14:textId="77777777" w:rsidR="00EB50C6" w:rsidRDefault="00EB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05D2" w14:textId="77777777" w:rsidR="00C1690A" w:rsidRDefault="00C169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1C83" w14:textId="77777777" w:rsidR="00C1690A" w:rsidRDefault="0086678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690E50">
      <w:rPr>
        <w:noProof/>
      </w:rPr>
      <w:t>2</w:t>
    </w:r>
    <w:r>
      <w:fldChar w:fldCharType="end"/>
    </w:r>
  </w:p>
  <w:p w14:paraId="463F29E8" w14:textId="77777777" w:rsidR="00C1690A" w:rsidRDefault="00C169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F764A"/>
    <w:rsid w:val="00243FC2"/>
    <w:rsid w:val="002D473F"/>
    <w:rsid w:val="003800F9"/>
    <w:rsid w:val="00411C6F"/>
    <w:rsid w:val="00690E50"/>
    <w:rsid w:val="006966B7"/>
    <w:rsid w:val="006B3CBB"/>
    <w:rsid w:val="00866787"/>
    <w:rsid w:val="008A3417"/>
    <w:rsid w:val="00973E1E"/>
    <w:rsid w:val="00A25CC1"/>
    <w:rsid w:val="00A51684"/>
    <w:rsid w:val="00B204C6"/>
    <w:rsid w:val="00C1690A"/>
    <w:rsid w:val="00CB7FE8"/>
    <w:rsid w:val="00CE381D"/>
    <w:rsid w:val="00D13502"/>
    <w:rsid w:val="00D47FAF"/>
    <w:rsid w:val="00EB50C6"/>
    <w:rsid w:val="00F15267"/>
    <w:rsid w:val="00F453E2"/>
    <w:rsid w:val="00F54635"/>
    <w:rsid w:val="6E7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434"/>
  <w15:docId w15:val="{2E370FE5-EA63-4D79-814E-B5C1494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c">
    <w:name w:val="Table Grid"/>
    <w:basedOn w:val="a1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36E0-900A-407F-B7A1-5559464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2019-02-07T05:30:00Z</cp:lastPrinted>
  <dcterms:created xsi:type="dcterms:W3CDTF">2019-02-07T02:29:00Z</dcterms:created>
  <dcterms:modified xsi:type="dcterms:W3CDTF">2019-02-08T03:10:00Z</dcterms:modified>
  <dc:language>en-US</dc:language>
</cp:coreProperties>
</file>