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5" w:rsidRPr="00A361B1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0E7C25" w:rsidRPr="00A361B1" w:rsidRDefault="00FC1AAD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</w:t>
      </w:r>
      <w:r w:rsidR="000E7C25" w:rsidRPr="00A3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0E7C25" w:rsidRPr="00A361B1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0E7C25" w:rsidRPr="00A361B1" w:rsidRDefault="000E7C25" w:rsidP="000E7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E7C25" w:rsidRPr="00A361B1" w:rsidRDefault="00FC1AAD" w:rsidP="000E7C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="000E7C25" w:rsidRPr="00A3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Pr="00A3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0E7C25" w:rsidRPr="00A3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                                                                                                                          № 1</w:t>
      </w:r>
      <w:r w:rsidRPr="00A3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0E7C25" w:rsidRPr="00A361B1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0E7C25" w:rsidRPr="00A361B1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0E7C25" w:rsidRPr="00A361B1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«Нов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 </w:t>
      </w:r>
    </w:p>
    <w:p w:rsidR="000E7C25" w:rsidRPr="00A361B1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области» за 2019 год</w:t>
      </w:r>
    </w:p>
    <w:p w:rsidR="000E7C25" w:rsidRPr="00A361B1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 </w:t>
      </w:r>
    </w:p>
    <w:p w:rsidR="000E7C25" w:rsidRPr="00A361B1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на официальном сайте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оповещение о начале публичных слушаний.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решения Совета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исполнении бюджета муниципального образования «Нов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за 2019 год (далее – проект решения).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приложению путем его официального опубликования на сайте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обнародования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.2020. 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по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предложения по проекту решения могут вноситься в письменном виде в конверте в Администрацию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фамилии отправителя по адресу: Томская область, Асиновский район, с. Ново-Кусково, ул. Школьная, 55, каб. 4, в будние дни с 8.30 часов до 15.30 часов, с указанием номеров пунктов, в которые вносятся изменения, и предлагаемой редакции.</w:t>
      </w:r>
    </w:p>
    <w:p w:rsidR="00E60341" w:rsidRDefault="000E7C25" w:rsidP="00E603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Поручить социально-экономическому комитету Совета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по проекту решения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в 1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здании администрации сельского поселения по адресу: </w:t>
      </w:r>
      <w:r w:rsidR="00E60341">
        <w:rPr>
          <w:rFonts w:ascii="Times New Roman" w:eastAsia="Calibri" w:hAnsi="Times New Roman" w:cs="Times New Roman"/>
          <w:sz w:val="24"/>
          <w:szCs w:val="24"/>
        </w:rPr>
        <w:t>с. Новиковка, ул. Советская, 14, каб. № 2.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Направить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проект решения с заключением по результатам публичных слушаний на рассмотрение в Совет </w:t>
      </w:r>
      <w:r w:rsidR="00FC1AAD"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2019 год. </w:t>
      </w:r>
    </w:p>
    <w:p w:rsidR="000E7C25" w:rsidRPr="00A361B1" w:rsidRDefault="00E60341" w:rsidP="00E60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подлежит официальному опубликованию в информационных сборниках</w:t>
      </w:r>
      <w:r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Новиковского сельского поселения </w:t>
      </w:r>
      <w:hyperlink r:id="rId7" w:history="1">
        <w:r>
          <w:rPr>
            <w:rStyle w:val="a3"/>
            <w:color w:val="000000" w:themeColor="text1"/>
            <w:sz w:val="24"/>
            <w:lang w:eastAsia="ru-RU"/>
          </w:rPr>
          <w:t>www.nselpasino.ru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решение вступает в силу с даты его официального опубликования.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возложить на социально-экономический комитет Совета </w:t>
      </w:r>
      <w:r w:rsidR="00FC1AAD" w:rsidRPr="00A3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341" w:rsidRDefault="00E60341" w:rsidP="00E60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С.Л. Петров</w:t>
      </w:r>
    </w:p>
    <w:p w:rsidR="00436CA7" w:rsidRPr="00A361B1" w:rsidRDefault="00436CA7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решению </w:t>
      </w:r>
    </w:p>
    <w:p w:rsidR="000E7C25" w:rsidRPr="00A361B1" w:rsidRDefault="000E7C25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FC1AAD" w:rsidRPr="00A3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</w:p>
    <w:p w:rsidR="000E7C25" w:rsidRPr="00A361B1" w:rsidRDefault="000E7C25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E7C25" w:rsidRPr="00A361B1" w:rsidRDefault="000E7C25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6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A3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6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№ 1</w:t>
      </w:r>
      <w:r w:rsidR="00E6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0E7C25" w:rsidRPr="00A361B1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3D9" w:rsidRPr="00A361B1" w:rsidRDefault="006A73D9" w:rsidP="006A7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B1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муниципального образования «Новиковское сельское поселение» за 2019 год</w:t>
      </w:r>
    </w:p>
    <w:p w:rsidR="006A73D9" w:rsidRPr="00A361B1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3D9" w:rsidRPr="00A361B1" w:rsidRDefault="006A73D9" w:rsidP="006A73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B1">
        <w:rPr>
          <w:rFonts w:ascii="Times New Roman" w:hAnsi="Times New Roman" w:cs="Times New Roman"/>
          <w:sz w:val="24"/>
          <w:szCs w:val="24"/>
        </w:rPr>
        <w:t xml:space="preserve"> Рассмотрев предоставленный Главой Новиковского сельского поселения «Отчет об исполнении бюджета муниципального образования «Новиковское сельское поселение» за 2019 год», </w:t>
      </w:r>
      <w:r w:rsidRPr="00A361B1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A361B1">
        <w:rPr>
          <w:rFonts w:ascii="Times New Roman" w:hAnsi="Times New Roman" w:cs="Times New Roman"/>
          <w:sz w:val="24"/>
          <w:szCs w:val="24"/>
        </w:rPr>
        <w:t>», пунктом 4 главы 2 Положения о бюджетном процессе в муниципальном образовании «Новиковское сельское поселение», утвержденного Решением Совета Новиковского сельского поселения от 28.03.2008 № 20</w:t>
      </w:r>
    </w:p>
    <w:p w:rsidR="000E7C25" w:rsidRPr="00A361B1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A73D9" w:rsidRPr="00A361B1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B1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«Новиковское сельское поселение» за 2019 год по</w:t>
      </w:r>
      <w:r w:rsidR="00E60341">
        <w:rPr>
          <w:rFonts w:ascii="Times New Roman" w:hAnsi="Times New Roman" w:cs="Times New Roman"/>
          <w:sz w:val="24"/>
          <w:szCs w:val="24"/>
        </w:rPr>
        <w:t xml:space="preserve"> доходам в сумме 14 876 068,25 </w:t>
      </w:r>
      <w:r w:rsidRPr="00A361B1">
        <w:rPr>
          <w:rFonts w:ascii="Times New Roman" w:hAnsi="Times New Roman" w:cs="Times New Roman"/>
          <w:sz w:val="24"/>
          <w:szCs w:val="24"/>
        </w:rPr>
        <w:t xml:space="preserve">рублей, по расходам в сумме 14 570 384,07 рублей, с превышением </w:t>
      </w:r>
      <w:r w:rsidR="00E60341">
        <w:rPr>
          <w:rFonts w:ascii="Times New Roman" w:hAnsi="Times New Roman" w:cs="Times New Roman"/>
          <w:sz w:val="24"/>
          <w:szCs w:val="24"/>
        </w:rPr>
        <w:t xml:space="preserve">доходов над расходами </w:t>
      </w:r>
      <w:r w:rsidRPr="00A361B1">
        <w:rPr>
          <w:rFonts w:ascii="Times New Roman" w:hAnsi="Times New Roman" w:cs="Times New Roman"/>
          <w:sz w:val="24"/>
          <w:szCs w:val="24"/>
        </w:rPr>
        <w:t>(профицит местного бюджета) в сумме 305 684,18 рублей.</w:t>
      </w:r>
    </w:p>
    <w:p w:rsidR="006A73D9" w:rsidRPr="00A361B1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B1">
        <w:rPr>
          <w:rFonts w:ascii="Times New Roman" w:hAnsi="Times New Roman" w:cs="Times New Roman"/>
          <w:sz w:val="24"/>
          <w:szCs w:val="24"/>
        </w:rPr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№ 1 к настоящему решению.</w:t>
      </w:r>
    </w:p>
    <w:p w:rsidR="006A73D9" w:rsidRPr="00A361B1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B1">
        <w:rPr>
          <w:rFonts w:ascii="Times New Roman" w:hAnsi="Times New Roman" w:cs="Times New Roman"/>
          <w:sz w:val="24"/>
          <w:szCs w:val="24"/>
        </w:rPr>
        <w:t>Утвердить исполнение расходов бюджета муниципального образования «Новиковское сельское поселение» по ведомственной структуре расходов, согласно приложению №2 к настоящему решению.</w:t>
      </w:r>
    </w:p>
    <w:p w:rsidR="006A73D9" w:rsidRPr="00A361B1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B1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A361B1">
        <w:rPr>
          <w:rFonts w:ascii="Times New Roman" w:hAnsi="Times New Roman" w:cs="Times New Roman"/>
          <w:spacing w:val="3"/>
          <w:sz w:val="24"/>
          <w:szCs w:val="24"/>
        </w:rPr>
        <w:t xml:space="preserve">исполнение расходов бюджета </w:t>
      </w:r>
      <w:r w:rsidRPr="00A361B1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бюджета за 2019 год согласно Приложения №3 к настоящему решению.</w:t>
      </w:r>
    </w:p>
    <w:p w:rsidR="006A73D9" w:rsidRPr="00A361B1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B1">
        <w:rPr>
          <w:rFonts w:ascii="Times New Roman" w:hAnsi="Times New Roman" w:cs="Times New Roman"/>
          <w:sz w:val="24"/>
          <w:szCs w:val="24"/>
        </w:rPr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№ 4 к настоящему решению.</w:t>
      </w:r>
    </w:p>
    <w:p w:rsidR="006A73D9" w:rsidRPr="00A361B1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B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Pr="00A361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361B1">
        <w:rPr>
          <w:rFonts w:ascii="Times New Roman" w:hAnsi="Times New Roman" w:cs="Times New Roman"/>
          <w:sz w:val="24"/>
          <w:szCs w:val="24"/>
        </w:rPr>
        <w:t>.</w:t>
      </w:r>
      <w:r w:rsidRPr="00A361B1">
        <w:rPr>
          <w:rFonts w:ascii="Times New Roman" w:hAnsi="Times New Roman" w:cs="Times New Roman"/>
          <w:sz w:val="24"/>
          <w:szCs w:val="24"/>
          <w:lang w:val="en-US"/>
        </w:rPr>
        <w:t>nselpasino</w:t>
      </w:r>
      <w:r w:rsidRPr="00A361B1">
        <w:rPr>
          <w:rFonts w:ascii="Times New Roman" w:hAnsi="Times New Roman" w:cs="Times New Roman"/>
          <w:sz w:val="24"/>
          <w:szCs w:val="24"/>
        </w:rPr>
        <w:t>.</w:t>
      </w:r>
      <w:r w:rsidRPr="00A361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361B1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6A73D9" w:rsidRPr="00A361B1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3D9" w:rsidRPr="00A361B1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3D9" w:rsidRPr="00A361B1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  <w:r w:rsidRPr="00A361B1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            С.Л. Петров</w:t>
      </w:r>
    </w:p>
    <w:p w:rsidR="006A73D9" w:rsidRPr="00A361B1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41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Приложение 1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решением Совета </w:t>
      </w:r>
      <w:r w:rsidR="00FC1AAD"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Новиковского</w:t>
      </w: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сельского от ____________ № ____</w:t>
      </w:r>
    </w:p>
    <w:p w:rsidR="000E7C25" w:rsidRPr="00A361B1" w:rsidRDefault="000E7C25" w:rsidP="000E7C25">
      <w:pPr>
        <w:spacing w:after="0" w:line="240" w:lineRule="auto"/>
        <w:ind w:left="6096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</w:p>
    <w:p w:rsidR="006A73D9" w:rsidRPr="00A361B1" w:rsidRDefault="006A73D9" w:rsidP="006A73D9">
      <w:pPr>
        <w:pStyle w:val="a5"/>
        <w:ind w:left="-850" w:hanging="142"/>
        <w:jc w:val="center"/>
        <w:rPr>
          <w:rFonts w:ascii="Times New Roman" w:hAnsi="Times New Roman"/>
          <w:b/>
          <w:sz w:val="24"/>
          <w:szCs w:val="24"/>
        </w:rPr>
      </w:pPr>
      <w:r w:rsidRPr="00A361B1">
        <w:rPr>
          <w:rFonts w:ascii="Times New Roman" w:hAnsi="Times New Roman"/>
          <w:b/>
          <w:sz w:val="24"/>
          <w:szCs w:val="24"/>
        </w:rPr>
        <w:t xml:space="preserve">ИСПОЛНЕНИЕ ДОХОДОВ ПО КОДАМ КЛАССИФИКАЦИИ </w:t>
      </w:r>
    </w:p>
    <w:p w:rsidR="006A73D9" w:rsidRPr="00A361B1" w:rsidRDefault="006A73D9" w:rsidP="006A73D9">
      <w:pPr>
        <w:pStyle w:val="a5"/>
        <w:ind w:left="-850" w:hanging="142"/>
        <w:jc w:val="center"/>
        <w:rPr>
          <w:rFonts w:ascii="Times New Roman" w:hAnsi="Times New Roman"/>
          <w:b/>
          <w:sz w:val="24"/>
          <w:szCs w:val="24"/>
        </w:rPr>
      </w:pPr>
      <w:r w:rsidRPr="00A361B1">
        <w:rPr>
          <w:rFonts w:ascii="Times New Roman" w:hAnsi="Times New Roman"/>
          <w:b/>
          <w:sz w:val="24"/>
          <w:szCs w:val="24"/>
        </w:rPr>
        <w:t>ДОХОДОВ БЮДЖЕТА ЗА 2019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44"/>
        <w:gridCol w:w="1532"/>
        <w:gridCol w:w="1559"/>
        <w:gridCol w:w="425"/>
        <w:gridCol w:w="993"/>
      </w:tblGrid>
      <w:tr w:rsidR="006A73D9" w:rsidRPr="00A361B1" w:rsidTr="006A73D9">
        <w:trPr>
          <w:trHeight w:val="719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%  выполнения</w:t>
            </w:r>
          </w:p>
        </w:tc>
      </w:tr>
      <w:tr w:rsidR="006A73D9" w:rsidRPr="00A361B1" w:rsidTr="006A73D9">
        <w:trPr>
          <w:trHeight w:val="448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Всего доходов на год</w:t>
            </w:r>
          </w:p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(налоговые и неналоговые)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2 336 000,00</w:t>
            </w: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2 436 062,74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104,3</w:t>
            </w:r>
          </w:p>
        </w:tc>
      </w:tr>
      <w:tr w:rsidR="006A73D9" w:rsidRPr="00A361B1" w:rsidTr="006A73D9">
        <w:trPr>
          <w:trHeight w:val="926"/>
        </w:trPr>
        <w:tc>
          <w:tcPr>
            <w:tcW w:w="2896" w:type="dxa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000 10102000100000  110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383 613,36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</w:tr>
      <w:tr w:rsidR="006A73D9" w:rsidRPr="00A361B1" w:rsidTr="006A73D9">
        <w:trPr>
          <w:trHeight w:val="475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 xml:space="preserve">   000 10302000010000 110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892 000,00</w:t>
            </w: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931 500,88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6A73D9" w:rsidRPr="00A361B1" w:rsidTr="006A73D9">
        <w:trPr>
          <w:trHeight w:val="475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 xml:space="preserve"> 000 10601000000000 110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94 584,94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6A73D9" w:rsidRPr="00A361B1" w:rsidTr="006A73D9">
        <w:trPr>
          <w:trHeight w:val="475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000 10606000000000 110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97 000,00</w:t>
            </w: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102 535,75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6A73D9" w:rsidRPr="00A361B1" w:rsidTr="006A73D9">
        <w:trPr>
          <w:trHeight w:val="475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000 11105025100000 120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220 800,00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6A73D9" w:rsidRPr="00A361B1" w:rsidTr="006A73D9">
        <w:trPr>
          <w:trHeight w:val="407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000 11109045100000 120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677 000,00</w:t>
            </w: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702 298,48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6A73D9" w:rsidRPr="00A361B1" w:rsidTr="006A73D9">
        <w:trPr>
          <w:trHeight w:val="407"/>
        </w:trPr>
        <w:tc>
          <w:tcPr>
            <w:tcW w:w="2896" w:type="dxa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000  11651040020000 140</w:t>
            </w:r>
          </w:p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729,33</w:t>
            </w:r>
          </w:p>
        </w:tc>
        <w:tc>
          <w:tcPr>
            <w:tcW w:w="993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D9" w:rsidRPr="00A361B1" w:rsidTr="006A73D9">
        <w:trPr>
          <w:trHeight w:val="570"/>
        </w:trPr>
        <w:tc>
          <w:tcPr>
            <w:tcW w:w="10349" w:type="dxa"/>
            <w:gridSpan w:val="6"/>
          </w:tcPr>
          <w:p w:rsidR="006A73D9" w:rsidRPr="00A361B1" w:rsidRDefault="006A73D9" w:rsidP="006A73D9">
            <w:pPr>
              <w:pStyle w:val="a5"/>
              <w:ind w:right="-1206"/>
              <w:rPr>
                <w:rFonts w:ascii="Times New Roman" w:hAnsi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6A73D9" w:rsidRPr="00A361B1" w:rsidTr="006A73D9">
        <w:trPr>
          <w:trHeight w:val="434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12 440 005,51</w:t>
            </w:r>
          </w:p>
        </w:tc>
        <w:tc>
          <w:tcPr>
            <w:tcW w:w="1559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12 440 005,51</w:t>
            </w:r>
          </w:p>
        </w:tc>
        <w:tc>
          <w:tcPr>
            <w:tcW w:w="1418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434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000 20215001100000 151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4 520 696,00</w:t>
            </w:r>
          </w:p>
        </w:tc>
        <w:tc>
          <w:tcPr>
            <w:tcW w:w="1559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4 520 696,00</w:t>
            </w:r>
          </w:p>
        </w:tc>
        <w:tc>
          <w:tcPr>
            <w:tcW w:w="1418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434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000 20235082100000 151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798 000,00</w:t>
            </w:r>
          </w:p>
        </w:tc>
        <w:tc>
          <w:tcPr>
            <w:tcW w:w="1559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798 000,00</w:t>
            </w:r>
          </w:p>
        </w:tc>
        <w:tc>
          <w:tcPr>
            <w:tcW w:w="1418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461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000 20235118000000 151</w:t>
            </w:r>
          </w:p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100 600,00</w:t>
            </w:r>
          </w:p>
        </w:tc>
        <w:tc>
          <w:tcPr>
            <w:tcW w:w="1559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100 500,00</w:t>
            </w:r>
          </w:p>
        </w:tc>
        <w:tc>
          <w:tcPr>
            <w:tcW w:w="1418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461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000 20240014100000  151</w:t>
            </w: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232 700,00</w:t>
            </w:r>
          </w:p>
        </w:tc>
        <w:tc>
          <w:tcPr>
            <w:tcW w:w="1559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232 700,00</w:t>
            </w:r>
          </w:p>
        </w:tc>
        <w:tc>
          <w:tcPr>
            <w:tcW w:w="1418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448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000 2004999100000 151</w:t>
            </w:r>
          </w:p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6 788 009,51</w:t>
            </w:r>
          </w:p>
        </w:tc>
        <w:tc>
          <w:tcPr>
            <w:tcW w:w="1559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6788 009,51</w:t>
            </w:r>
          </w:p>
        </w:tc>
        <w:tc>
          <w:tcPr>
            <w:tcW w:w="1418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462"/>
        </w:trPr>
        <w:tc>
          <w:tcPr>
            <w:tcW w:w="2896" w:type="dxa"/>
          </w:tcPr>
          <w:p w:rsidR="006A73D9" w:rsidRPr="00A361B1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32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14 776 005,51</w:t>
            </w:r>
          </w:p>
        </w:tc>
        <w:tc>
          <w:tcPr>
            <w:tcW w:w="1559" w:type="dxa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14 876 068,25</w:t>
            </w:r>
          </w:p>
        </w:tc>
        <w:tc>
          <w:tcPr>
            <w:tcW w:w="1418" w:type="dxa"/>
            <w:gridSpan w:val="2"/>
          </w:tcPr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/>
                <w:b/>
                <w:sz w:val="24"/>
                <w:szCs w:val="24"/>
              </w:rPr>
              <w:t>100,7</w:t>
            </w:r>
          </w:p>
          <w:p w:rsidR="006A73D9" w:rsidRPr="00A361B1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C25" w:rsidRPr="00A361B1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A361B1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A361B1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GoBack"/>
      <w:bookmarkEnd w:id="0"/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Приложение 2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решением Совета </w:t>
      </w:r>
      <w:r w:rsidR="00FC1AAD"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Новиковского</w:t>
      </w: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сельского от ____________ № ____</w:t>
      </w:r>
    </w:p>
    <w:p w:rsidR="000E7C25" w:rsidRPr="00A361B1" w:rsidRDefault="000E7C25" w:rsidP="000E7C25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</w:t>
      </w:r>
    </w:p>
    <w:p w:rsidR="000E7C25" w:rsidRPr="00A361B1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A73D9" w:rsidRPr="00A361B1" w:rsidRDefault="006A73D9" w:rsidP="006A73D9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B1">
        <w:rPr>
          <w:rFonts w:ascii="Times New Roman" w:hAnsi="Times New Roman" w:cs="Times New Roman"/>
          <w:b/>
          <w:sz w:val="24"/>
          <w:szCs w:val="24"/>
        </w:rPr>
        <w:t>ИСПОЛНЕНИЕ  РАСХОДОВ БЮДЖЕТА МУНИЦИПАЛЬНОГО ОБРАЗОВАНИЯ «НОВИКОВСКОЕ СЕЛЬСКОЕ ПОСЕЛЕНИЕ» ПО ВЕДОМСТВЕННОЙ СТРУКТУРЕ  РАСХОДОВ</w:t>
      </w:r>
    </w:p>
    <w:tbl>
      <w:tblPr>
        <w:tblpPr w:leftFromText="180" w:rightFromText="180" w:vertAnchor="text" w:horzAnchor="page" w:tblpX="613" w:tblpY="249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560"/>
        <w:gridCol w:w="622"/>
        <w:gridCol w:w="600"/>
        <w:gridCol w:w="1385"/>
        <w:gridCol w:w="687"/>
        <w:gridCol w:w="1530"/>
        <w:gridCol w:w="1522"/>
        <w:gridCol w:w="830"/>
      </w:tblGrid>
      <w:tr w:rsidR="006A73D9" w:rsidRPr="00A361B1" w:rsidTr="006A73D9">
        <w:trPr>
          <w:trHeight w:val="690"/>
        </w:trPr>
        <w:tc>
          <w:tcPr>
            <w:tcW w:w="110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A73D9" w:rsidRPr="00A361B1" w:rsidTr="006A73D9">
        <w:trPr>
          <w:trHeight w:val="144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14 776 005,51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14 570 384,07</w:t>
            </w:r>
          </w:p>
        </w:tc>
        <w:tc>
          <w:tcPr>
            <w:tcW w:w="418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A73D9" w:rsidRPr="00A361B1" w:rsidRDefault="006A73D9" w:rsidP="006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Новиковского сельского поселения 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ind w:left="-224" w:firstLine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14 776 005,51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14 570 384,07</w:t>
            </w:r>
          </w:p>
        </w:tc>
        <w:tc>
          <w:tcPr>
            <w:tcW w:w="418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5 343 953,00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5 320 139,86</w:t>
            </w:r>
          </w:p>
        </w:tc>
        <w:tc>
          <w:tcPr>
            <w:tcW w:w="418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677 169,72</w:t>
            </w:r>
          </w:p>
        </w:tc>
        <w:tc>
          <w:tcPr>
            <w:tcW w:w="418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677 169,72</w:t>
            </w:r>
          </w:p>
        </w:tc>
        <w:tc>
          <w:tcPr>
            <w:tcW w:w="418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677 169,72</w:t>
            </w:r>
          </w:p>
        </w:tc>
        <w:tc>
          <w:tcPr>
            <w:tcW w:w="418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677 169,72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521 980,00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521 974,30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155 313,36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155 195,42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6A73D9" w:rsidRPr="00A361B1" w:rsidTr="006A73D9">
        <w:trPr>
          <w:trHeight w:val="190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3 078 380,94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3 069 979,50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3 072 880,94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3 064 591,69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3 072 880,94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3 064 591,69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и содержание 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2 480 604,94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2 474 593,46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1 915 770,00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1 910 864,20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564 834,94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563 729,26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592 276,00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589 998,23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592 276,00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589 998,23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     5 500,00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5 387,81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5 387,81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5 387,81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Уплата прочих налогов и сборов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1 723,74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иных платежей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3 700,00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3 664,07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4 000,0 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«Осуществление части полномочий по решению вопросов местного значения в </w:t>
            </w: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соответствии с заключенными соглашениями»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52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1 584 278,70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1 568 990,64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48 800,00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48 800,00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ветеранов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«Обеспечивающая подпрограмма «Эффективное управление </w:t>
            </w: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679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1 535 478,70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1 520 190,64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1 535 478,80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1 520 190,64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674 221,84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674 205,14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198 139,86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198 075,78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612 117,00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596 909,72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21 996,00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21 996,00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иных платежей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29 004,00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29 004,00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100 600,00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Прочие 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77 300,00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77 300,00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23 300,00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23 300,00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482 871,0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482 733,50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336 891,0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336 753,50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336 891,0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336 753,50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5030100000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187 504,0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187 495,50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187 504,0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187 495,50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187 504,0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187 495,50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145 980,00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145 980,00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  30 000,0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115 980,0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115 980,00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6500200800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115 980,0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115 980,00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149 387,0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149 258,00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21 387,0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21 258,00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50301В0000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128 000,0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128 000,00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4 327 813, 41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4 148 800,87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35 500,0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35 500,00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35 500,0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6500200400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35 500,0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6500200400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35 500,0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201 576,0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201 576,00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201 576,0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201 576,00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4 090 737,41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3 911 724,87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4 090 737,41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3 911 724,87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4 090 737,41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3 911 724,87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4 090 737,41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3 911 724,87 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«Капитальный ремонт, ремонт и содержание дорог общего пользования 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862 000,0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682 987,46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862 000,0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682 987,46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5040140910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2 477 008,69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2 477 008,69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5040140910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2 477 008,69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2 477 008,69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50401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151 728,72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151 728,72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50401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151 728,72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151 728,72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50401Д3000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600 000,0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50401Д3000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600 000,0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3 199 696,80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3 199 205,91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8 000,00                     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7 869,69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2 473 876,80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2 473 576,80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2 473 876,80 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2 473 576,80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2 473 876,80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2 473 576,80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2 473 876,80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2 473 576,80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142 898,0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142 989,0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142 989,0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142 989,0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«Подготовка объектов водоснабжения к прохождению отопительного периода»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1 325 969,0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1 325 969,00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50202Ф1000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1 049 969,0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1 049 969,00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Субсидия на возмещение части затрат по водоснабжению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50202Ф1000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176 000,0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176 000,00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населения Асиновского района чистой питьевой водой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456 804,0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456 804,00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456 804,0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456 804,00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в Асиновском районе» (Подготовка площадок для установки станций подготовки питьевой воды с подключением сетей)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214 940,40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214 940,40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214 940,40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214 940,40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«Коммунальное 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 поселения»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5020203000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333  174,40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332 874,40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5020203000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333  174,40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332 874,40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717 820,0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717 768,42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445 120,0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445 072,42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445 120,0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445 072,42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«Благоустройство» 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445 120,0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445 072,42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342 120,0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342 072,42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342 120,0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342 072,42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мест (площадок)твердых коммунальных отходов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50203000000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79 000,0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5020340100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39 500,0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39 500,00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50203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39 500,0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39 500,00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272 700,0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272 696,00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направления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272 700,0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272 66,00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обработке, утилизации, обезвреживанию, захоронению твердых бытовых отходов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232 700,0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272 696,00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224  106,80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224 106,80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1 993,20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1 993,20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39 996,00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39 996,0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«Оказание содействия в части создания условий по развитию 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отраслей»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476 564,93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798 000,00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798 000,00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798 000,00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798 000,00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798 000,00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798 600,00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1045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Капвложения в объекты государственной или муниципальной собственности</w:t>
            </w:r>
          </w:p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797 540,00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797 540,00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 в объекты государственной или муниципальной собственности</w:t>
            </w:r>
          </w:p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797 540,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797 540,00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«Обеспечение </w:t>
            </w: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развития физической культуры и массового спорта»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17 400,0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15 339,00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17 400,0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15 339,00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Награждение команд сельских поселений – участников и победителей спортивных игр сельских поселений Асиновского района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trHeight w:val="261"/>
        </w:trPr>
        <w:tc>
          <w:tcPr>
            <w:tcW w:w="1106" w:type="pct"/>
            <w:vAlign w:val="center"/>
          </w:tcPr>
          <w:p w:rsidR="006A73D9" w:rsidRPr="00A361B1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346" w:type="pct"/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244   </w:t>
            </w:r>
          </w:p>
        </w:tc>
        <w:tc>
          <w:tcPr>
            <w:tcW w:w="770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66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417" w:type="pct"/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A73D9" w:rsidRPr="00A361B1" w:rsidRDefault="006A73D9" w:rsidP="006A73D9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3D9" w:rsidRPr="00A361B1" w:rsidRDefault="006A73D9" w:rsidP="006A73D9">
      <w:pPr>
        <w:rPr>
          <w:rFonts w:ascii="Times New Roman" w:hAnsi="Times New Roman" w:cs="Times New Roman"/>
          <w:sz w:val="24"/>
          <w:szCs w:val="24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Приложение 3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решением Совета </w:t>
      </w:r>
      <w:r w:rsidR="00FC1AAD"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Новиковского</w:t>
      </w: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сельского от ____________ № ____</w:t>
      </w:r>
    </w:p>
    <w:p w:rsidR="000E7C25" w:rsidRPr="00A361B1" w:rsidRDefault="000E7C25" w:rsidP="000E7C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</w:t>
      </w:r>
    </w:p>
    <w:p w:rsidR="006A73D9" w:rsidRPr="00A361B1" w:rsidRDefault="006A73D9" w:rsidP="006A7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1B1">
        <w:rPr>
          <w:rFonts w:ascii="Times New Roman" w:hAnsi="Times New Roman" w:cs="Times New Roman"/>
          <w:b/>
          <w:sz w:val="24"/>
          <w:szCs w:val="24"/>
        </w:rPr>
        <w:t xml:space="preserve">ИСПОЛНЕНИЕ РАСХОДОВ БЮДЖЕТА ПО РАЗДЕЛАМ И ПОДРАЗДЕЛАМ </w:t>
      </w:r>
      <w:r w:rsidRPr="00A361B1">
        <w:rPr>
          <w:rFonts w:ascii="Times New Roman" w:hAnsi="Times New Roman" w:cs="Times New Roman"/>
          <w:b/>
          <w:sz w:val="24"/>
          <w:szCs w:val="24"/>
        </w:rPr>
        <w:br/>
        <w:t>КЛАССИФИКАЦИИ РАСХОДОВ БЮДЖЕТА</w:t>
      </w:r>
      <w:r w:rsidRPr="00A361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709"/>
        <w:gridCol w:w="1559"/>
        <w:gridCol w:w="1505"/>
        <w:gridCol w:w="1046"/>
        <w:gridCol w:w="1046"/>
        <w:gridCol w:w="1046"/>
      </w:tblGrid>
      <w:tr w:rsidR="006A73D9" w:rsidRPr="00A361B1" w:rsidTr="006A73D9">
        <w:trPr>
          <w:gridAfter w:val="2"/>
          <w:wAfter w:w="2092" w:type="dxa"/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получателей средств бюджета </w:t>
            </w:r>
          </w:p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A73D9" w:rsidRPr="00A361B1" w:rsidTr="006A73D9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Новиковского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14 776 005,51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14 570 384,07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73D9" w:rsidRPr="00A361B1" w:rsidTr="006A73D9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5 343 953,0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5 320 139,86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677 169,72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3 078 380,94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3 069 979,50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1 584 278,70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1 568 990,64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100 600,0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100 600,0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482 871,0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482 733,50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333 484,0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333 475,50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100,0</w:t>
            </w:r>
          </w:p>
        </w:tc>
      </w:tr>
      <w:tr w:rsidR="006A73D9" w:rsidRPr="00A361B1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149 387,0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149 258,0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A361B1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4 327 813,41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4 148 800,87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6A73D9" w:rsidRPr="00A361B1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35 500,0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35 500,0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6A73D9" w:rsidRPr="00A361B1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201 576,0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201 576,0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6A73D9" w:rsidRPr="00A361B1" w:rsidTr="006A73D9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4 090 737,41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3 911 724,87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95,6   </w:t>
            </w:r>
          </w:p>
        </w:tc>
      </w:tr>
      <w:tr w:rsidR="006A73D9" w:rsidRPr="00A361B1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3 199 696,80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3 199 205,91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99,9</w:t>
            </w:r>
          </w:p>
        </w:tc>
      </w:tr>
      <w:tr w:rsidR="006A73D9" w:rsidRPr="00A361B1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  7 860,69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A361B1" w:rsidTr="006A73D9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2 473 876,80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2 473 576,80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99,9</w:t>
            </w:r>
          </w:p>
        </w:tc>
      </w:tr>
      <w:tr w:rsidR="006A73D9" w:rsidRPr="00A361B1" w:rsidTr="006A73D9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717 820,0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717 768,42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99,99</w:t>
            </w:r>
          </w:p>
        </w:tc>
      </w:tr>
      <w:tr w:rsidR="006A73D9" w:rsidRPr="00A361B1" w:rsidTr="006A73D9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475 671,30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475 564,93       </w:t>
            </w:r>
          </w:p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99,98</w:t>
            </w:r>
          </w:p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6" w:type="dxa"/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046" w:type="dxa"/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A73D9" w:rsidRPr="00A361B1" w:rsidTr="006A73D9">
        <w:trPr>
          <w:trHeight w:val="43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798 000,0</w:t>
            </w:r>
          </w:p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  <w:tc>
          <w:tcPr>
            <w:tcW w:w="1046" w:type="dxa"/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1046" w:type="dxa"/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798 000,0</w:t>
            </w:r>
          </w:p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100,0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жилых помещений детям- 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798 000,0</w:t>
            </w:r>
          </w:p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  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 xml:space="preserve">     100,0       </w:t>
            </w:r>
          </w:p>
        </w:tc>
      </w:tr>
      <w:tr w:rsidR="006A73D9" w:rsidRPr="00A361B1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45 339,0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A361B1" w:rsidTr="006A73D9">
        <w:trPr>
          <w:gridAfter w:val="2"/>
          <w:wAfter w:w="2092" w:type="dxa"/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45 339,0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A361B1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</w:tbl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Приложение 4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решением Совета </w:t>
      </w:r>
      <w:r w:rsidR="00FC1AAD"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Новиковского</w:t>
      </w: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E7C25" w:rsidRPr="00A361B1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361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сельского от ____________ № ____</w:t>
      </w:r>
    </w:p>
    <w:p w:rsidR="000E7C25" w:rsidRPr="00A361B1" w:rsidRDefault="000E7C25" w:rsidP="000E7C25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A361B1" w:rsidRDefault="000E7C25" w:rsidP="000E7C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6A73D9" w:rsidRPr="00A361B1" w:rsidRDefault="006A73D9" w:rsidP="006A7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B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ПО КОДАМ КЛАССИФИКАЦИИ ИСТОЧНИКОВ ФИНАНСИРОВАНИЯ ДЕФИЦИТОВ БЮДЖЕТА В 2019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8"/>
        <w:gridCol w:w="2563"/>
        <w:gridCol w:w="1354"/>
        <w:gridCol w:w="1435"/>
      </w:tblGrid>
      <w:tr w:rsidR="006A73D9" w:rsidRPr="00A361B1" w:rsidTr="006A73D9">
        <w:trPr>
          <w:trHeight w:val="31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3D9" w:rsidRPr="00A361B1" w:rsidTr="006A73D9">
        <w:trPr>
          <w:trHeight w:val="667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6A73D9" w:rsidRPr="00A361B1" w:rsidTr="006A73D9">
        <w:trPr>
          <w:trHeight w:val="851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9111050000000000000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-305684,18</w:t>
            </w:r>
          </w:p>
        </w:tc>
      </w:tr>
      <w:tr w:rsidR="006A73D9" w:rsidRPr="00A361B1" w:rsidTr="006A73D9">
        <w:trPr>
          <w:trHeight w:val="377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A361B1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-305684,18</w:t>
            </w:r>
          </w:p>
        </w:tc>
      </w:tr>
    </w:tbl>
    <w:p w:rsidR="006A73D9" w:rsidRPr="00A361B1" w:rsidRDefault="006A73D9" w:rsidP="006A73D9">
      <w:pPr>
        <w:rPr>
          <w:rFonts w:ascii="Times New Roman" w:hAnsi="Times New Roman" w:cs="Times New Roman"/>
          <w:sz w:val="24"/>
          <w:szCs w:val="24"/>
        </w:rPr>
      </w:pPr>
    </w:p>
    <w:p w:rsidR="000E7C25" w:rsidRPr="00A361B1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0E7C25" w:rsidRPr="00A361B1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0E7C25" w:rsidRPr="00A361B1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0E7C25" w:rsidRPr="00A361B1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0E7C25" w:rsidRPr="00A361B1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C16F15" w:rsidRPr="00A361B1" w:rsidRDefault="00C16F15">
      <w:pPr>
        <w:rPr>
          <w:rFonts w:ascii="Times New Roman" w:hAnsi="Times New Roman" w:cs="Times New Roman"/>
          <w:sz w:val="24"/>
          <w:szCs w:val="24"/>
        </w:rPr>
      </w:pPr>
    </w:p>
    <w:sectPr w:rsidR="00C16F15" w:rsidRPr="00A361B1" w:rsidSect="000E7C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47" w:rsidRDefault="005A4A47" w:rsidP="000E7C25">
      <w:pPr>
        <w:spacing w:after="0" w:line="240" w:lineRule="auto"/>
      </w:pPr>
      <w:r>
        <w:separator/>
      </w:r>
    </w:p>
  </w:endnote>
  <w:endnote w:type="continuationSeparator" w:id="0">
    <w:p w:rsidR="005A4A47" w:rsidRDefault="005A4A47" w:rsidP="000E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47" w:rsidRDefault="005A4A47" w:rsidP="000E7C25">
      <w:pPr>
        <w:spacing w:after="0" w:line="240" w:lineRule="auto"/>
      </w:pPr>
      <w:r>
        <w:separator/>
      </w:r>
    </w:p>
  </w:footnote>
  <w:footnote w:type="continuationSeparator" w:id="0">
    <w:p w:rsidR="005A4A47" w:rsidRDefault="005A4A47" w:rsidP="000E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702"/>
      <w:docPartObj>
        <w:docPartGallery w:val="Page Numbers (Top of Page)"/>
        <w:docPartUnique/>
      </w:docPartObj>
    </w:sdtPr>
    <w:sdtContent>
      <w:p w:rsidR="006A73D9" w:rsidRDefault="006A73D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664" w:rsidRPr="002D0664">
          <w:rPr>
            <w:noProof/>
            <w:lang w:val="ru-RU"/>
          </w:rPr>
          <w:t>22</w:t>
        </w:r>
        <w:r>
          <w:fldChar w:fldCharType="end"/>
        </w:r>
      </w:p>
    </w:sdtContent>
  </w:sdt>
  <w:p w:rsidR="006A73D9" w:rsidRDefault="006A73D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 w15:restartNumberingAfterBreak="0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3D22E0"/>
    <w:multiLevelType w:val="hybridMultilevel"/>
    <w:tmpl w:val="4A6C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6"/>
    <w:rsid w:val="000164CA"/>
    <w:rsid w:val="000E7C25"/>
    <w:rsid w:val="001C2F65"/>
    <w:rsid w:val="002D0664"/>
    <w:rsid w:val="00436CA7"/>
    <w:rsid w:val="005A4A47"/>
    <w:rsid w:val="006A73D9"/>
    <w:rsid w:val="00710CF6"/>
    <w:rsid w:val="009B4407"/>
    <w:rsid w:val="00A35DAA"/>
    <w:rsid w:val="00A361B1"/>
    <w:rsid w:val="00BA5AA2"/>
    <w:rsid w:val="00C16F15"/>
    <w:rsid w:val="00E6034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B776"/>
  <w15:chartTrackingRefBased/>
  <w15:docId w15:val="{3E2F4570-795B-4197-B89B-D9104A4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rsid w:val="000E7C25"/>
    <w:rPr>
      <w:color w:val="0563C1"/>
      <w:u w:val="single"/>
    </w:rPr>
  </w:style>
  <w:style w:type="numbering" w:customStyle="1" w:styleId="11">
    <w:name w:val="Нет списка1"/>
    <w:next w:val="a2"/>
    <w:semiHidden/>
    <w:rsid w:val="000E7C25"/>
  </w:style>
  <w:style w:type="table" w:styleId="a4">
    <w:name w:val="Table Grid"/>
    <w:basedOn w:val="a1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E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0E7C25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0E7C25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E7C25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C25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0E7C25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0E7C25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0E7C25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0E7C25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C25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7C25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7C2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0E7C25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0E7C25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E7C25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0E7C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0E7C25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7C25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0E7C25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E7C25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0E7C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0E7C25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E7C25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0E7C25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0E7C25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0E7C25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0E7C25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0E7C25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C25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0E7C25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E7C25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0E7C25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E7C25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0E7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E7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0E7C25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0E7C25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7C25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0E7C25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rsid w:val="000E7C25"/>
  </w:style>
  <w:style w:type="paragraph" w:styleId="af7">
    <w:name w:val="Title"/>
    <w:basedOn w:val="a"/>
    <w:link w:val="af8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0E7C25"/>
    <w:rPr>
      <w:color w:val="800080"/>
      <w:u w:val="single"/>
    </w:rPr>
  </w:style>
  <w:style w:type="paragraph" w:customStyle="1" w:styleId="xl65">
    <w:name w:val="xl65"/>
    <w:basedOn w:val="a"/>
    <w:rsid w:val="000E7C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E7C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7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E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7C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E7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E7C2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E7C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E7C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E7C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E7C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0E7C25"/>
  </w:style>
  <w:style w:type="paragraph" w:customStyle="1" w:styleId="CharCharCharChar">
    <w:name w:val="Char Char Char Char"/>
    <w:basedOn w:val="a"/>
    <w:next w:val="a"/>
    <w:semiHidden/>
    <w:rsid w:val="000E7C2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0E7C2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E7C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E7C25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0E7C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E7C2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0E7C25"/>
  </w:style>
  <w:style w:type="character" w:customStyle="1" w:styleId="doccaption">
    <w:name w:val="doccaption"/>
    <w:basedOn w:val="a0"/>
    <w:rsid w:val="000E7C25"/>
  </w:style>
  <w:style w:type="character" w:customStyle="1" w:styleId="apple-converted-space">
    <w:name w:val="apple-converted-space"/>
    <w:basedOn w:val="a0"/>
    <w:rsid w:val="000E7C25"/>
  </w:style>
  <w:style w:type="paragraph" w:styleId="aff">
    <w:name w:val="caption"/>
    <w:basedOn w:val="a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0E7C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0E7C25"/>
    <w:rPr>
      <w:rFonts w:ascii="Times New Roman" w:eastAsia="Times New Roman" w:hAnsi="Times New Roman" w:cs="Times New Roman"/>
      <w:sz w:val="24"/>
      <w:szCs w:val="20"/>
    </w:rPr>
  </w:style>
  <w:style w:type="character" w:styleId="aff2">
    <w:name w:val="line number"/>
    <w:basedOn w:val="a0"/>
    <w:uiPriority w:val="99"/>
    <w:semiHidden/>
    <w:unhideWhenUsed/>
    <w:rsid w:val="006A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2</cp:revision>
  <cp:lastPrinted>2020-04-29T08:46:00Z</cp:lastPrinted>
  <dcterms:created xsi:type="dcterms:W3CDTF">2020-04-29T09:31:00Z</dcterms:created>
  <dcterms:modified xsi:type="dcterms:W3CDTF">2020-04-29T09:31:00Z</dcterms:modified>
</cp:coreProperties>
</file>