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5B" w:rsidRPr="00E15146" w:rsidRDefault="00C028CB">
      <w:pPr>
        <w:jc w:val="center"/>
        <w:rPr>
          <w:b/>
        </w:rPr>
      </w:pPr>
      <w:bookmarkStart w:id="0" w:name="_GoBack"/>
      <w:bookmarkEnd w:id="0"/>
      <w:r w:rsidRPr="00E15146">
        <w:rPr>
          <w:b/>
        </w:rPr>
        <w:t>АДМИНИСТРАЦИЯ НОВИКОВСКОГО СЕЛЬСКОГО ПОСЕЛЕНИЯ</w:t>
      </w:r>
    </w:p>
    <w:p w:rsidR="00FF215B" w:rsidRPr="00E15146" w:rsidRDefault="00C028CB">
      <w:pPr>
        <w:jc w:val="center"/>
        <w:rPr>
          <w:b/>
        </w:rPr>
      </w:pPr>
      <w:r w:rsidRPr="00E15146">
        <w:rPr>
          <w:b/>
        </w:rPr>
        <w:t>АСИНОВСКОГО РАЙОНА ТОМСКОЙ ОБЛАСТИ</w:t>
      </w:r>
    </w:p>
    <w:p w:rsidR="00FF215B" w:rsidRPr="00E15146" w:rsidRDefault="00C028CB">
      <w:pPr>
        <w:rPr>
          <w:rFonts w:eastAsia="Arial"/>
          <w:b/>
        </w:rPr>
      </w:pPr>
      <w:r w:rsidRPr="00E15146">
        <w:rPr>
          <w:rFonts w:eastAsia="Arial"/>
          <w:b/>
        </w:rPr>
        <w:t xml:space="preserve">                            </w:t>
      </w:r>
    </w:p>
    <w:p w:rsidR="00FF215B" w:rsidRPr="00E15146" w:rsidRDefault="00C028CB">
      <w:pPr>
        <w:jc w:val="center"/>
        <w:rPr>
          <w:b/>
        </w:rPr>
      </w:pPr>
      <w:r w:rsidRPr="00E15146">
        <w:rPr>
          <w:b/>
        </w:rPr>
        <w:t xml:space="preserve">ПОСТАНОВЛЕНИЕ </w:t>
      </w:r>
    </w:p>
    <w:p w:rsidR="00FF215B" w:rsidRPr="00E15146" w:rsidRDefault="00FF215B"/>
    <w:p w:rsidR="00FF215B" w:rsidRPr="00E15146" w:rsidRDefault="00C028CB">
      <w:r w:rsidRPr="00E15146">
        <w:t xml:space="preserve">от 26.06.2014                                                                                               </w:t>
      </w:r>
      <w:r w:rsidR="00E15146" w:rsidRPr="00E15146">
        <w:t xml:space="preserve">                     </w:t>
      </w:r>
      <w:r w:rsidRPr="00E15146">
        <w:t>№ 84</w:t>
      </w:r>
    </w:p>
    <w:p w:rsidR="00FF215B" w:rsidRPr="00E15146" w:rsidRDefault="00C028CB">
      <w:pPr>
        <w:widowControl w:val="0"/>
        <w:autoSpaceDE w:val="0"/>
        <w:jc w:val="center"/>
        <w:rPr>
          <w:sz w:val="20"/>
          <w:szCs w:val="20"/>
        </w:rPr>
      </w:pPr>
      <w:r w:rsidRPr="00E15146">
        <w:rPr>
          <w:rFonts w:eastAsia="Arial"/>
          <w:sz w:val="20"/>
          <w:szCs w:val="20"/>
        </w:rPr>
        <w:t xml:space="preserve">          </w:t>
      </w:r>
      <w:r w:rsidRPr="00E15146">
        <w:rPr>
          <w:sz w:val="20"/>
          <w:szCs w:val="20"/>
        </w:rPr>
        <w:t xml:space="preserve">с. Новиковка    </w:t>
      </w:r>
    </w:p>
    <w:p w:rsidR="00FF215B" w:rsidRPr="00E15146" w:rsidRDefault="00FF215B">
      <w:pPr>
        <w:jc w:val="center"/>
        <w:rPr>
          <w:b/>
          <w:bCs/>
        </w:rPr>
      </w:pPr>
    </w:p>
    <w:p w:rsidR="00FF215B" w:rsidRPr="00E15146" w:rsidRDefault="00C028CB">
      <w:pPr>
        <w:jc w:val="center"/>
        <w:rPr>
          <w:b/>
        </w:rPr>
      </w:pPr>
      <w:r w:rsidRPr="00E15146">
        <w:rPr>
          <w:b/>
          <w:bCs/>
        </w:rPr>
        <w:t>Об</w:t>
      </w:r>
      <w:r w:rsidRPr="00E15146">
        <w:rPr>
          <w:b/>
        </w:rPr>
        <w:t xml:space="preserve"> утверждении Административного регламента осуществления </w:t>
      </w:r>
    </w:p>
    <w:p w:rsidR="00FF215B" w:rsidRPr="00E15146" w:rsidRDefault="00C028CB">
      <w:pPr>
        <w:jc w:val="center"/>
        <w:rPr>
          <w:b/>
        </w:rPr>
      </w:pPr>
      <w:r w:rsidRPr="00E15146">
        <w:rPr>
          <w:b/>
        </w:rPr>
        <w:t xml:space="preserve">муниципального жилищного контроля </w:t>
      </w:r>
    </w:p>
    <w:p w:rsidR="00FF215B" w:rsidRPr="00E15146" w:rsidRDefault="005E71DF">
      <w:pPr>
        <w:shd w:val="clear" w:color="auto" w:fill="FFFFFF"/>
        <w:jc w:val="center"/>
        <w:rPr>
          <w:color w:val="000000"/>
          <w:spacing w:val="-1"/>
        </w:rPr>
      </w:pPr>
      <w:r>
        <w:rPr>
          <w:color w:val="000000"/>
          <w:spacing w:val="-1"/>
        </w:rPr>
        <w:t>(</w:t>
      </w:r>
      <w:r w:rsidR="00C028CB" w:rsidRPr="00E15146">
        <w:rPr>
          <w:color w:val="000000"/>
          <w:spacing w:val="-1"/>
        </w:rPr>
        <w:t>в редакции постановлений от 25.08.2014 № 117, от 29.05.2015 № 79, от 21.09.2015 № 139, от 29.09.2016 № 144</w:t>
      </w:r>
      <w:r>
        <w:rPr>
          <w:color w:val="000000"/>
          <w:spacing w:val="-1"/>
        </w:rPr>
        <w:t>, от 16.02.2018 № 22</w:t>
      </w:r>
      <w:r w:rsidR="00C028CB" w:rsidRPr="00E15146">
        <w:rPr>
          <w:color w:val="000000"/>
          <w:spacing w:val="-1"/>
        </w:rPr>
        <w:t>)</w:t>
      </w:r>
    </w:p>
    <w:p w:rsidR="00FF215B" w:rsidRPr="00E15146" w:rsidRDefault="00FF215B">
      <w:pPr>
        <w:jc w:val="center"/>
      </w:pPr>
    </w:p>
    <w:p w:rsidR="00FF215B" w:rsidRPr="00E15146" w:rsidRDefault="00C028CB">
      <w:pPr>
        <w:ind w:firstLine="708"/>
        <w:jc w:val="both"/>
        <w:rPr>
          <w:bCs/>
        </w:rPr>
      </w:pPr>
      <w:r w:rsidRPr="00E15146">
        <w:rPr>
          <w:bCs/>
        </w:rPr>
        <w:t xml:space="preserve">Руководствуясь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«Новиковское сельское поселение», </w:t>
      </w:r>
    </w:p>
    <w:p w:rsidR="00FF215B" w:rsidRPr="00E15146" w:rsidRDefault="00FF215B">
      <w:pPr>
        <w:rPr>
          <w:b/>
        </w:rPr>
      </w:pPr>
    </w:p>
    <w:p w:rsidR="00FF215B" w:rsidRPr="00E15146" w:rsidRDefault="00C028CB">
      <w:pPr>
        <w:rPr>
          <w:b/>
        </w:rPr>
      </w:pPr>
      <w:r w:rsidRPr="00E15146">
        <w:rPr>
          <w:b/>
        </w:rPr>
        <w:t>ПОСТАНОВЛЯЮ:</w:t>
      </w:r>
    </w:p>
    <w:p w:rsidR="00FF215B" w:rsidRPr="00E15146" w:rsidRDefault="00FF215B">
      <w:pPr>
        <w:jc w:val="both"/>
      </w:pPr>
    </w:p>
    <w:p w:rsidR="00FF215B" w:rsidRPr="00E15146" w:rsidRDefault="00C028CB" w:rsidP="005E71DF">
      <w:pPr>
        <w:pStyle w:val="ConsPlusTitle"/>
        <w:widowControl/>
        <w:ind w:firstLine="708"/>
        <w:jc w:val="both"/>
        <w:rPr>
          <w:b w:val="0"/>
        </w:rPr>
      </w:pPr>
      <w:r w:rsidRPr="00E15146">
        <w:rPr>
          <w:b w:val="0"/>
        </w:rPr>
        <w:t>1. Утвердить Административный регламент осуществления муниципального жилищного контроля согласно приложению.</w:t>
      </w:r>
    </w:p>
    <w:p w:rsidR="00FF215B" w:rsidRPr="00E15146" w:rsidRDefault="00C028CB" w:rsidP="005E71DF">
      <w:pPr>
        <w:ind w:firstLine="708"/>
        <w:jc w:val="both"/>
      </w:pPr>
      <w:r w:rsidRPr="00E15146">
        <w:t>2. Признать утратившим силу постановление Администрации Новиковского сел</w:t>
      </w:r>
      <w:r w:rsidR="005E71DF">
        <w:t xml:space="preserve">ьского поселения от 30.11.2012 № 132 «О создании комиссии </w:t>
      </w:r>
      <w:r w:rsidRPr="00E15146">
        <w:t>по муниципальному жилищному контролю муниципал</w:t>
      </w:r>
      <w:r w:rsidR="005E71DF">
        <w:t>ьного образования «Новиковское сельское поселение».</w:t>
      </w:r>
    </w:p>
    <w:p w:rsidR="00FF215B" w:rsidRPr="00E15146" w:rsidRDefault="00C028CB" w:rsidP="005E71DF">
      <w:pPr>
        <w:jc w:val="both"/>
      </w:pPr>
      <w:r w:rsidRPr="00E15146">
        <w:t xml:space="preserve">3. Настоящее постановление подлежит обнародованию в установленном </w:t>
      </w:r>
      <w:r w:rsidR="005E71DF">
        <w:t xml:space="preserve">Советом Новиковского сельского </w:t>
      </w:r>
      <w:r w:rsidRPr="00E15146">
        <w:t>поселения порядке и размещению на официальном сайте Новиковского сельского поселения в информационно-телекоммуникационной сети «Интернет».</w:t>
      </w:r>
    </w:p>
    <w:p w:rsidR="00FF215B" w:rsidRPr="00E15146" w:rsidRDefault="00C028CB" w:rsidP="005E71DF">
      <w:pPr>
        <w:jc w:val="both"/>
      </w:pPr>
      <w:r w:rsidRPr="00E15146">
        <w:t>4. Настоящее постановление вступает в силу</w:t>
      </w:r>
      <w:r w:rsidR="005E71DF">
        <w:t xml:space="preserve"> со даты его обнародования</w:t>
      </w:r>
      <w:r w:rsidRPr="00E15146">
        <w:t>.</w:t>
      </w:r>
    </w:p>
    <w:p w:rsidR="00FF215B" w:rsidRPr="00E15146" w:rsidRDefault="00C028CB" w:rsidP="005E71DF">
      <w:pPr>
        <w:jc w:val="both"/>
        <w:rPr>
          <w:color w:val="FF0000"/>
        </w:rPr>
      </w:pPr>
      <w:r w:rsidRPr="00E15146">
        <w:t>5. Контроль исполнения постановления возложить на з</w:t>
      </w:r>
      <w:r w:rsidRPr="00E15146">
        <w:rPr>
          <w:spacing w:val="-1"/>
        </w:rPr>
        <w:t xml:space="preserve">аместителя Главы Новиковского </w:t>
      </w:r>
      <w:r w:rsidRPr="00E15146">
        <w:t>сельского поселения</w:t>
      </w:r>
      <w:r w:rsidRPr="00E15146">
        <w:rPr>
          <w:color w:val="FF0000"/>
        </w:rPr>
        <w:t>.</w:t>
      </w:r>
    </w:p>
    <w:p w:rsidR="00FF215B" w:rsidRPr="00E15146" w:rsidRDefault="006B4048">
      <w:pPr>
        <w:ind w:firstLine="708"/>
        <w:rPr>
          <w:b/>
          <w:color w:val="000000"/>
          <w:spacing w:val="-1"/>
        </w:rPr>
      </w:pPr>
      <w:r>
        <w:rPr>
          <w:b/>
          <w:color w:val="000000"/>
          <w:spacing w:val="-1"/>
        </w:rPr>
        <w:t xml:space="preserve">(пункт 5 </w:t>
      </w:r>
      <w:r w:rsidR="00C028CB" w:rsidRPr="00E15146">
        <w:rPr>
          <w:b/>
          <w:color w:val="000000"/>
          <w:spacing w:val="-1"/>
        </w:rPr>
        <w:t>в редакции постановления от 29.09.2016 № 144)</w:t>
      </w:r>
    </w:p>
    <w:p w:rsidR="00FF215B" w:rsidRPr="00E15146" w:rsidRDefault="00FF215B">
      <w:pPr>
        <w:rPr>
          <w:color w:val="FF0000"/>
        </w:rPr>
      </w:pPr>
    </w:p>
    <w:p w:rsidR="00FF215B" w:rsidRPr="00E15146" w:rsidRDefault="00FF215B"/>
    <w:p w:rsidR="00FF215B" w:rsidRPr="00E15146" w:rsidRDefault="00FF215B"/>
    <w:p w:rsidR="00FF215B" w:rsidRPr="00E15146" w:rsidRDefault="00FF215B"/>
    <w:p w:rsidR="00FF215B" w:rsidRPr="00E15146" w:rsidRDefault="00C028CB">
      <w:r w:rsidRPr="00E15146">
        <w:t>Глава сельского поселения</w:t>
      </w:r>
    </w:p>
    <w:p w:rsidR="00FF215B" w:rsidRPr="00E15146" w:rsidRDefault="00C028CB">
      <w:r w:rsidRPr="00E15146">
        <w:t xml:space="preserve">(Глава </w:t>
      </w:r>
      <w:proofErr w:type="gramStart"/>
      <w:r w:rsidRPr="00E15146">
        <w:t xml:space="preserve">администрации)   </w:t>
      </w:r>
      <w:proofErr w:type="gramEnd"/>
      <w:r w:rsidRPr="00E15146">
        <w:t xml:space="preserve">                                                                                  С.Л. Петров </w:t>
      </w:r>
    </w:p>
    <w:p w:rsidR="00FF215B" w:rsidRPr="00E15146" w:rsidRDefault="00FF215B">
      <w:pPr>
        <w:autoSpaceDE w:val="0"/>
        <w:ind w:left="2832" w:firstLine="708"/>
        <w:jc w:val="center"/>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FF215B" w:rsidRPr="00E15146" w:rsidRDefault="00FF215B">
      <w:pPr>
        <w:autoSpaceDE w:val="0"/>
        <w:ind w:left="5954"/>
      </w:pPr>
    </w:p>
    <w:p w:rsidR="006B4048" w:rsidRDefault="006B4048">
      <w:pPr>
        <w:suppressAutoHyphens w:val="0"/>
      </w:pPr>
      <w:r>
        <w:br w:type="page"/>
      </w:r>
    </w:p>
    <w:p w:rsidR="00FF215B" w:rsidRPr="00E15146" w:rsidRDefault="00C028CB">
      <w:pPr>
        <w:autoSpaceDE w:val="0"/>
        <w:ind w:left="5954"/>
      </w:pPr>
      <w:r w:rsidRPr="00E15146">
        <w:lastRenderedPageBreak/>
        <w:t xml:space="preserve">Приложение к постановлению </w:t>
      </w:r>
    </w:p>
    <w:p w:rsidR="00FF215B" w:rsidRPr="00E15146" w:rsidRDefault="00C028CB">
      <w:pPr>
        <w:autoSpaceDE w:val="0"/>
        <w:ind w:left="5954"/>
      </w:pPr>
      <w:r w:rsidRPr="00E15146">
        <w:t xml:space="preserve">администрации Новиковского </w:t>
      </w:r>
    </w:p>
    <w:p w:rsidR="00FF215B" w:rsidRPr="00E15146" w:rsidRDefault="00C028CB">
      <w:pPr>
        <w:autoSpaceDE w:val="0"/>
        <w:ind w:left="5954"/>
      </w:pPr>
      <w:r w:rsidRPr="00E15146">
        <w:t xml:space="preserve">сельского поселения </w:t>
      </w:r>
    </w:p>
    <w:p w:rsidR="00FF215B" w:rsidRPr="00E15146" w:rsidRDefault="006B4048">
      <w:pPr>
        <w:autoSpaceDE w:val="0"/>
        <w:ind w:left="5954"/>
      </w:pPr>
      <w:r>
        <w:t>от 26.06.2014</w:t>
      </w:r>
      <w:r w:rsidR="00C028CB" w:rsidRPr="00E15146">
        <w:t xml:space="preserve"> № 84</w:t>
      </w:r>
    </w:p>
    <w:p w:rsidR="00FF215B" w:rsidRPr="00E15146" w:rsidRDefault="006B4048">
      <w:pPr>
        <w:shd w:val="clear" w:color="auto" w:fill="FFFFFF"/>
        <w:jc w:val="right"/>
        <w:rPr>
          <w:color w:val="000000"/>
          <w:spacing w:val="-1"/>
        </w:rPr>
      </w:pPr>
      <w:r>
        <w:rPr>
          <w:color w:val="000000"/>
          <w:spacing w:val="-1"/>
        </w:rPr>
        <w:t>(</w:t>
      </w:r>
      <w:r w:rsidR="00C028CB" w:rsidRPr="00E15146">
        <w:rPr>
          <w:color w:val="000000"/>
          <w:spacing w:val="-1"/>
        </w:rPr>
        <w:t xml:space="preserve">в редакции постановлений от 25.08.2014 № 117, </w:t>
      </w:r>
    </w:p>
    <w:p w:rsidR="006B4048" w:rsidRDefault="00C028CB">
      <w:pPr>
        <w:shd w:val="clear" w:color="auto" w:fill="FFFFFF"/>
        <w:jc w:val="right"/>
        <w:rPr>
          <w:color w:val="000000"/>
          <w:spacing w:val="-1"/>
        </w:rPr>
      </w:pPr>
      <w:r w:rsidRPr="00E15146">
        <w:rPr>
          <w:color w:val="000000"/>
          <w:spacing w:val="-1"/>
        </w:rPr>
        <w:t>от 29.05.2015 № 79, от 21.09.2015 № 139 от 29.09.2016 № 144</w:t>
      </w:r>
      <w:r w:rsidR="006B4048">
        <w:rPr>
          <w:color w:val="000000"/>
          <w:spacing w:val="-1"/>
        </w:rPr>
        <w:t xml:space="preserve">, </w:t>
      </w:r>
    </w:p>
    <w:p w:rsidR="00FF215B" w:rsidRPr="00E15146" w:rsidRDefault="006B4048">
      <w:pPr>
        <w:shd w:val="clear" w:color="auto" w:fill="FFFFFF"/>
        <w:jc w:val="right"/>
        <w:rPr>
          <w:color w:val="000000"/>
          <w:spacing w:val="-1"/>
        </w:rPr>
      </w:pPr>
      <w:r>
        <w:rPr>
          <w:color w:val="000000"/>
          <w:spacing w:val="-1"/>
        </w:rPr>
        <w:t>от 16.02.2018 № 22</w:t>
      </w:r>
      <w:r w:rsidR="00C028CB" w:rsidRPr="00E15146">
        <w:rPr>
          <w:color w:val="000000"/>
          <w:spacing w:val="-1"/>
        </w:rPr>
        <w:t>)</w:t>
      </w:r>
    </w:p>
    <w:p w:rsidR="00FF215B" w:rsidRPr="00E15146" w:rsidRDefault="00FF215B">
      <w:pPr>
        <w:jc w:val="center"/>
      </w:pPr>
    </w:p>
    <w:p w:rsidR="00FF215B" w:rsidRPr="00E15146" w:rsidRDefault="00FF215B">
      <w:pPr>
        <w:pStyle w:val="ConsPlusTitle"/>
        <w:widowControl/>
        <w:jc w:val="right"/>
      </w:pPr>
    </w:p>
    <w:p w:rsidR="00FF215B" w:rsidRPr="00E15146" w:rsidRDefault="00C028CB">
      <w:pPr>
        <w:pStyle w:val="ConsPlusTitle"/>
        <w:widowControl/>
        <w:jc w:val="center"/>
      </w:pPr>
      <w:r w:rsidRPr="00E15146">
        <w:t xml:space="preserve">Административный регламент </w:t>
      </w:r>
    </w:p>
    <w:p w:rsidR="00FF215B" w:rsidRPr="00E15146" w:rsidRDefault="00C028CB">
      <w:pPr>
        <w:pStyle w:val="ConsPlusTitle"/>
        <w:widowControl/>
        <w:jc w:val="center"/>
      </w:pPr>
      <w:r w:rsidRPr="00E15146">
        <w:t xml:space="preserve">осуществления муниципального жилищного контроля </w:t>
      </w:r>
    </w:p>
    <w:p w:rsidR="00FF215B" w:rsidRPr="00E15146" w:rsidRDefault="00FF215B">
      <w:pPr>
        <w:autoSpaceDE w:val="0"/>
        <w:ind w:firstLine="540"/>
        <w:jc w:val="both"/>
      </w:pPr>
    </w:p>
    <w:p w:rsidR="00FF215B" w:rsidRPr="00E15146" w:rsidRDefault="00C028CB">
      <w:pPr>
        <w:pStyle w:val="a7"/>
        <w:numPr>
          <w:ilvl w:val="0"/>
          <w:numId w:val="3"/>
        </w:numPr>
        <w:autoSpaceDE w:val="0"/>
        <w:jc w:val="center"/>
        <w:rPr>
          <w:b/>
        </w:rPr>
      </w:pPr>
      <w:r w:rsidRPr="00E15146">
        <w:rPr>
          <w:b/>
        </w:rPr>
        <w:t>Общие положения</w:t>
      </w:r>
    </w:p>
    <w:p w:rsidR="00FF215B" w:rsidRPr="00E15146" w:rsidRDefault="00FF215B">
      <w:pPr>
        <w:pStyle w:val="a7"/>
        <w:autoSpaceDE w:val="0"/>
        <w:rPr>
          <w:b/>
        </w:rPr>
      </w:pPr>
    </w:p>
    <w:p w:rsidR="00FF215B" w:rsidRPr="00E15146" w:rsidRDefault="00C028CB">
      <w:pPr>
        <w:pStyle w:val="a7"/>
        <w:autoSpaceDE w:val="0"/>
        <w:jc w:val="center"/>
        <w:rPr>
          <w:b/>
        </w:rPr>
      </w:pPr>
      <w:r w:rsidRPr="00E15146">
        <w:rPr>
          <w:b/>
        </w:rPr>
        <w:t>1.1. Вид муниципального контроля</w:t>
      </w:r>
    </w:p>
    <w:p w:rsidR="00FF215B" w:rsidRPr="00E15146" w:rsidRDefault="00C028CB" w:rsidP="006B4048">
      <w:pPr>
        <w:autoSpaceDE w:val="0"/>
        <w:ind w:firstLine="720"/>
        <w:jc w:val="both"/>
      </w:pPr>
      <w:r w:rsidRPr="00E15146">
        <w:t>1. Настоящий Административный регламент разработан для осуществления муниципального жилищного контроля (далее – Административный регламент).</w:t>
      </w:r>
    </w:p>
    <w:p w:rsidR="00FF215B" w:rsidRPr="00E15146" w:rsidRDefault="00C028CB" w:rsidP="006B4048">
      <w:pPr>
        <w:autoSpaceDE w:val="0"/>
        <w:ind w:firstLine="720"/>
        <w:jc w:val="both"/>
      </w:pPr>
      <w:r w:rsidRPr="00E15146">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а также муниципальными правовыми актами в области жилищных отношений и определяет сроки и последовательность административных процедур (действий) при осуществлении муниципального жилищного контроля.</w:t>
      </w:r>
    </w:p>
    <w:p w:rsidR="00FF215B" w:rsidRPr="00E15146" w:rsidRDefault="00FF215B">
      <w:pPr>
        <w:autoSpaceDE w:val="0"/>
        <w:ind w:firstLine="720"/>
        <w:jc w:val="both"/>
      </w:pPr>
    </w:p>
    <w:p w:rsidR="00FF215B" w:rsidRPr="00E15146" w:rsidRDefault="00C028CB">
      <w:pPr>
        <w:pStyle w:val="a7"/>
        <w:numPr>
          <w:ilvl w:val="1"/>
          <w:numId w:val="2"/>
        </w:numPr>
        <w:jc w:val="center"/>
        <w:rPr>
          <w:b/>
        </w:rPr>
      </w:pPr>
      <w:r w:rsidRPr="00E15146">
        <w:rPr>
          <w:b/>
        </w:rPr>
        <w:t xml:space="preserve">Наименование органа, осуществляющего муниципальный </w:t>
      </w:r>
    </w:p>
    <w:p w:rsidR="00FF215B" w:rsidRPr="00E15146" w:rsidRDefault="00C028CB">
      <w:pPr>
        <w:pStyle w:val="a7"/>
        <w:ind w:left="1140"/>
        <w:jc w:val="center"/>
        <w:rPr>
          <w:b/>
        </w:rPr>
      </w:pPr>
      <w:r w:rsidRPr="00E15146">
        <w:rPr>
          <w:b/>
        </w:rPr>
        <w:t>жилищный контроль</w:t>
      </w:r>
    </w:p>
    <w:p w:rsidR="00FF215B" w:rsidRPr="00E15146" w:rsidRDefault="00C028CB" w:rsidP="006B4048">
      <w:pPr>
        <w:ind w:firstLine="708"/>
        <w:jc w:val="both"/>
      </w:pPr>
      <w:r w:rsidRPr="00E15146">
        <w:t xml:space="preserve">2. Муниципальный жилищный контроль осуществляет Администрация Новиковского сельского поселения в лице </w:t>
      </w:r>
      <w:r w:rsidRPr="00E15146">
        <w:rPr>
          <w:spacing w:val="-1"/>
        </w:rPr>
        <w:t>Заместителя Главы по благоустройству, транспорту и связи</w:t>
      </w:r>
      <w:r w:rsidRPr="00E15146">
        <w:t xml:space="preserve"> (далее – Администрация поселения, муниципальный инспектор).</w:t>
      </w:r>
    </w:p>
    <w:p w:rsidR="00FF215B" w:rsidRPr="00E15146" w:rsidRDefault="00FF215B">
      <w:pPr>
        <w:autoSpaceDE w:val="0"/>
        <w:ind w:firstLine="720"/>
        <w:jc w:val="both"/>
      </w:pPr>
    </w:p>
    <w:p w:rsidR="00FF215B" w:rsidRPr="00E15146" w:rsidRDefault="00C028CB">
      <w:pPr>
        <w:jc w:val="center"/>
        <w:rPr>
          <w:b/>
        </w:rPr>
      </w:pPr>
      <w:r w:rsidRPr="00E15146">
        <w:rPr>
          <w:b/>
        </w:rPr>
        <w:t xml:space="preserve">1.3. Перечень нормативных правовых актов, регулирующих осуществление муниципального жилищного контроля </w:t>
      </w:r>
    </w:p>
    <w:p w:rsidR="00FF215B" w:rsidRPr="00E15146" w:rsidRDefault="006B4048" w:rsidP="006B4048">
      <w:pPr>
        <w:autoSpaceDE w:val="0"/>
        <w:ind w:firstLine="720"/>
        <w:jc w:val="both"/>
      </w:pPr>
      <w:r>
        <w:t xml:space="preserve">3. </w:t>
      </w:r>
      <w:r w:rsidR="00C028CB" w:rsidRPr="00E15146">
        <w:t>Муниципальный жилищный контроль осуществляется в соответствии с:</w:t>
      </w:r>
    </w:p>
    <w:p w:rsidR="00FF215B" w:rsidRPr="00E15146" w:rsidRDefault="00C028CB" w:rsidP="006B4048">
      <w:pPr>
        <w:autoSpaceDE w:val="0"/>
        <w:ind w:firstLine="720"/>
        <w:jc w:val="both"/>
      </w:pPr>
      <w:r w:rsidRPr="00E15146">
        <w:t>Жилищным кодексом Российской Федерации;</w:t>
      </w:r>
    </w:p>
    <w:p w:rsidR="00FF215B" w:rsidRPr="00E15146" w:rsidRDefault="00C028CB" w:rsidP="006B4048">
      <w:pPr>
        <w:autoSpaceDE w:val="0"/>
        <w:ind w:firstLine="720"/>
        <w:jc w:val="both"/>
      </w:pPr>
      <w:r w:rsidRPr="00E15146">
        <w:t>Федеральным законом от 6 октября 2003 года № 131-ФЗ «Об общих принципах организации местного самоуправления в Российской Федерации»;</w:t>
      </w:r>
    </w:p>
    <w:p w:rsidR="00FF215B" w:rsidRPr="00E15146" w:rsidRDefault="00C028CB" w:rsidP="006B4048">
      <w:pPr>
        <w:autoSpaceDE w:val="0"/>
        <w:ind w:firstLine="720"/>
        <w:jc w:val="both"/>
      </w:pPr>
      <w:r w:rsidRPr="00E15146">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F215B" w:rsidRPr="00E15146" w:rsidRDefault="00C028CB" w:rsidP="006B4048">
      <w:pPr>
        <w:autoSpaceDE w:val="0"/>
        <w:ind w:firstLine="720"/>
        <w:jc w:val="both"/>
      </w:pPr>
      <w:r w:rsidRPr="00E15146">
        <w:t>Федеральным законом от 10 января 2002 года № 7-ФЗ «Об охране окружающей среды»;</w:t>
      </w:r>
    </w:p>
    <w:p w:rsidR="00FF215B" w:rsidRPr="00E15146" w:rsidRDefault="00C028CB" w:rsidP="006B4048">
      <w:pPr>
        <w:autoSpaceDE w:val="0"/>
        <w:ind w:firstLine="720"/>
        <w:jc w:val="both"/>
      </w:pPr>
      <w:r w:rsidRPr="00E15146">
        <w:t>Федеральным законом от 24 июня 1998 года № 89-ФЗ «Об отходах производства и потребления»;</w:t>
      </w:r>
    </w:p>
    <w:p w:rsidR="00FF215B" w:rsidRPr="00E15146" w:rsidRDefault="00C028CB" w:rsidP="006B4048">
      <w:pPr>
        <w:autoSpaceDE w:val="0"/>
        <w:ind w:firstLine="720"/>
        <w:jc w:val="both"/>
      </w:pPr>
      <w:r w:rsidRPr="00E15146">
        <w:t>Федеральным законом от 30 марта 1999 года № 52-ФЗ «О санитарно-эпидемиологическом благополучии населения»;</w:t>
      </w:r>
    </w:p>
    <w:p w:rsidR="00FF215B" w:rsidRPr="00E15146" w:rsidRDefault="00C028CB" w:rsidP="006B4048">
      <w:pPr>
        <w:autoSpaceDE w:val="0"/>
        <w:ind w:firstLine="720"/>
        <w:jc w:val="both"/>
      </w:pPr>
      <w:r w:rsidRPr="00E15146">
        <w:t>Федеральным законом от 21 июля 2007 года № 185-ФЗ «О Фонде содействия реформированию жилищно-коммунального хозяйства»;</w:t>
      </w:r>
    </w:p>
    <w:p w:rsidR="00FF215B" w:rsidRPr="00E15146" w:rsidRDefault="00C028CB" w:rsidP="006B4048">
      <w:pPr>
        <w:ind w:firstLine="709"/>
        <w:jc w:val="both"/>
      </w:pPr>
      <w:r w:rsidRPr="00E15146">
        <w:t>Федеральным законом от 2 мая 2006 года № 59-ФЗ «О порядке рассмотрения обращений граждан Российской Федерации»;</w:t>
      </w:r>
    </w:p>
    <w:p w:rsidR="00FF215B" w:rsidRPr="00E15146" w:rsidRDefault="00C028CB" w:rsidP="006B4048">
      <w:pPr>
        <w:autoSpaceDE w:val="0"/>
        <w:ind w:firstLine="720"/>
        <w:jc w:val="both"/>
      </w:pPr>
      <w:r w:rsidRPr="00E15146">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215B" w:rsidRPr="00E15146" w:rsidRDefault="00C028CB" w:rsidP="006B4048">
      <w:pPr>
        <w:autoSpaceDE w:val="0"/>
        <w:ind w:firstLine="720"/>
        <w:jc w:val="both"/>
      </w:pPr>
      <w:r w:rsidRPr="00E15146">
        <w:lastRenderedPageBreak/>
        <w:t>Постановлением Правительства Российской Федерации от 23 мая 2006 года № 307 «О порядке предоставления коммунальных услуг гражданам»;</w:t>
      </w:r>
    </w:p>
    <w:p w:rsidR="00FF215B" w:rsidRPr="00E15146" w:rsidRDefault="00C028CB" w:rsidP="006B4048">
      <w:pPr>
        <w:autoSpaceDE w:val="0"/>
        <w:ind w:firstLine="720"/>
        <w:jc w:val="both"/>
      </w:pPr>
      <w:r w:rsidRPr="00E15146">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FF215B" w:rsidRPr="00E15146" w:rsidRDefault="00C028CB" w:rsidP="006B4048">
      <w:pPr>
        <w:autoSpaceDE w:val="0"/>
        <w:ind w:firstLine="720"/>
        <w:jc w:val="both"/>
      </w:pPr>
      <w:r w:rsidRPr="00E15146">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215B" w:rsidRPr="00E15146" w:rsidRDefault="00C028CB" w:rsidP="006B4048">
      <w:pPr>
        <w:autoSpaceDE w:val="0"/>
        <w:ind w:firstLine="720"/>
        <w:jc w:val="both"/>
      </w:pPr>
      <w:r w:rsidRPr="00E15146">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FF215B" w:rsidRPr="00E15146" w:rsidRDefault="00C028CB" w:rsidP="006B4048">
      <w:pPr>
        <w:autoSpaceDE w:val="0"/>
        <w:ind w:firstLine="720"/>
        <w:jc w:val="both"/>
      </w:pPr>
      <w:r w:rsidRPr="00E15146">
        <w:t>Постановлением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FF215B" w:rsidRPr="00E15146" w:rsidRDefault="00C028CB" w:rsidP="006B4048">
      <w:pPr>
        <w:autoSpaceDE w:val="0"/>
        <w:ind w:firstLine="720"/>
        <w:jc w:val="both"/>
      </w:pPr>
      <w:r w:rsidRPr="00E15146">
        <w:t>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FF215B" w:rsidRPr="00E15146" w:rsidRDefault="00C028CB" w:rsidP="006B4048">
      <w:pPr>
        <w:widowControl w:val="0"/>
        <w:autoSpaceDE w:val="0"/>
        <w:ind w:firstLine="720"/>
        <w:jc w:val="both"/>
        <w:rPr>
          <w:color w:val="000000"/>
        </w:rPr>
      </w:pPr>
      <w:r w:rsidRPr="00E15146">
        <w:rPr>
          <w:color w:val="000000"/>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FF215B" w:rsidRPr="00E15146" w:rsidRDefault="00C028CB" w:rsidP="006B4048">
      <w:pPr>
        <w:ind w:firstLine="708"/>
        <w:jc w:val="both"/>
      </w:pPr>
      <w:r w:rsidRPr="00E15146">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F215B" w:rsidRPr="00E15146" w:rsidRDefault="00F97017" w:rsidP="006B4048">
      <w:pPr>
        <w:autoSpaceDE w:val="0"/>
        <w:ind w:firstLine="720"/>
        <w:jc w:val="both"/>
      </w:pPr>
      <w:hyperlink r:id="rId7">
        <w:r w:rsidR="00C028CB" w:rsidRPr="006B4048">
          <w:rPr>
            <w:rStyle w:val="InternetLink"/>
            <w:color w:val="auto"/>
            <w:u w:val="none"/>
          </w:rPr>
          <w:t>Уставом</w:t>
        </w:r>
      </w:hyperlink>
      <w:r w:rsidR="00C028CB" w:rsidRPr="006B4048">
        <w:t xml:space="preserve"> мун</w:t>
      </w:r>
      <w:r w:rsidR="00C028CB" w:rsidRPr="00E15146">
        <w:t>иципальное образование «Новиковское сельское поселение»</w:t>
      </w:r>
    </w:p>
    <w:p w:rsidR="00FF215B" w:rsidRPr="00E15146" w:rsidRDefault="00C028CB" w:rsidP="006B4048">
      <w:pPr>
        <w:widowControl w:val="0"/>
        <w:autoSpaceDE w:val="0"/>
        <w:ind w:firstLine="708"/>
        <w:jc w:val="both"/>
      </w:pPr>
      <w:r w:rsidRPr="00E15146">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F215B" w:rsidRPr="00E15146" w:rsidRDefault="00C028CB" w:rsidP="006B4048">
      <w:pPr>
        <w:autoSpaceDE w:val="0"/>
        <w:ind w:firstLine="720"/>
        <w:jc w:val="both"/>
      </w:pPr>
      <w:r w:rsidRPr="00E15146">
        <w:t>Распоряжением Правительства Российской Федерации от 19 апреля 2016 года № 724-р</w:t>
      </w:r>
      <w:r w:rsidRPr="00E15146">
        <w:rPr>
          <w:color w:val="333333"/>
        </w:rPr>
        <w:t xml:space="preserve"> (</w:t>
      </w:r>
      <w:r w:rsidRPr="00E15146">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p>
    <w:p w:rsidR="00FF215B" w:rsidRPr="00E15146" w:rsidRDefault="006B4048">
      <w:pPr>
        <w:ind w:firstLine="708"/>
        <w:rPr>
          <w:b/>
          <w:color w:val="000000"/>
          <w:spacing w:val="-1"/>
        </w:rPr>
      </w:pPr>
      <w:r>
        <w:rPr>
          <w:b/>
          <w:color w:val="000000"/>
          <w:spacing w:val="-1"/>
        </w:rPr>
        <w:t>(часть 3 подраздела 1.3</w:t>
      </w:r>
      <w:r w:rsidR="00C028CB" w:rsidRPr="00E15146">
        <w:rPr>
          <w:b/>
          <w:color w:val="000000"/>
          <w:spacing w:val="-1"/>
        </w:rPr>
        <w:t xml:space="preserve"> в редакции постановления от 29.09.2016 № 144)</w:t>
      </w:r>
    </w:p>
    <w:p w:rsidR="00FF215B" w:rsidRPr="00E15146" w:rsidRDefault="00FF215B">
      <w:pPr>
        <w:ind w:firstLine="708"/>
      </w:pPr>
    </w:p>
    <w:p w:rsidR="00FF215B" w:rsidRPr="00E15146" w:rsidRDefault="00C028CB">
      <w:pPr>
        <w:jc w:val="center"/>
        <w:rPr>
          <w:b/>
        </w:rPr>
      </w:pPr>
      <w:r w:rsidRPr="00E15146">
        <w:rPr>
          <w:b/>
        </w:rPr>
        <w:t>1.4. Предмет муниципального жилищного контроля</w:t>
      </w:r>
    </w:p>
    <w:p w:rsidR="00FF215B" w:rsidRPr="00E15146" w:rsidRDefault="00FF215B">
      <w:pPr>
        <w:autoSpaceDE w:val="0"/>
        <w:ind w:firstLine="540"/>
        <w:jc w:val="both"/>
      </w:pPr>
    </w:p>
    <w:p w:rsidR="00FF215B" w:rsidRPr="00E15146" w:rsidRDefault="00C028CB">
      <w:pPr>
        <w:autoSpaceDE w:val="0"/>
        <w:ind w:firstLine="720"/>
        <w:jc w:val="both"/>
      </w:pPr>
      <w:r w:rsidRPr="00E15146">
        <w:t>4. 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 а также соблюдение требований жилищного законодательства.</w:t>
      </w:r>
    </w:p>
    <w:p w:rsidR="00FF215B" w:rsidRPr="00E15146" w:rsidRDefault="00C028CB">
      <w:pPr>
        <w:autoSpaceDE w:val="0"/>
        <w:ind w:firstLine="720"/>
        <w:jc w:val="both"/>
      </w:pPr>
      <w:r w:rsidRPr="00E15146">
        <w:t>5. Объектом муниципального жилищного контроля является муниципальный жилищный фонд.</w:t>
      </w:r>
    </w:p>
    <w:p w:rsidR="00FF215B" w:rsidRPr="00E15146" w:rsidRDefault="00C028CB" w:rsidP="006B4048">
      <w:pPr>
        <w:autoSpaceDE w:val="0"/>
        <w:ind w:firstLine="720"/>
        <w:jc w:val="both"/>
      </w:pPr>
      <w:r w:rsidRPr="00E15146">
        <w:lastRenderedPageBreak/>
        <w:t>Муниципальный жилищный контроль проводится в форме проверок.</w:t>
      </w:r>
    </w:p>
    <w:p w:rsidR="00FF215B" w:rsidRPr="00E15146" w:rsidRDefault="00C028CB" w:rsidP="006B4048">
      <w:pPr>
        <w:autoSpaceDE w:val="0"/>
        <w:ind w:firstLine="720"/>
        <w:jc w:val="both"/>
      </w:pPr>
      <w:r w:rsidRPr="00E15146">
        <w:t>Муниципальным инспектором проводятся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FF215B" w:rsidRPr="00E15146" w:rsidRDefault="00FF215B">
      <w:pPr>
        <w:pStyle w:val="ConsPlusTitle"/>
        <w:widowControl/>
        <w:jc w:val="center"/>
      </w:pPr>
    </w:p>
    <w:p w:rsidR="00FF215B" w:rsidRPr="00E15146" w:rsidRDefault="00C028CB">
      <w:pPr>
        <w:pStyle w:val="1"/>
        <w:rPr>
          <w:rFonts w:cs="Times New Roman"/>
          <w:szCs w:val="24"/>
        </w:rPr>
      </w:pPr>
      <w:r w:rsidRPr="00E15146">
        <w:rPr>
          <w:rFonts w:cs="Times New Roman"/>
          <w:szCs w:val="24"/>
        </w:rPr>
        <w:t xml:space="preserve">2. Требования к порядку осуществления муниципального </w:t>
      </w:r>
    </w:p>
    <w:p w:rsidR="00FF215B" w:rsidRPr="00E15146" w:rsidRDefault="00C028CB">
      <w:pPr>
        <w:pStyle w:val="1"/>
        <w:rPr>
          <w:rFonts w:cs="Times New Roman"/>
          <w:szCs w:val="24"/>
        </w:rPr>
      </w:pPr>
      <w:r w:rsidRPr="00E15146">
        <w:rPr>
          <w:rFonts w:cs="Times New Roman"/>
          <w:szCs w:val="24"/>
        </w:rPr>
        <w:t>жилищного контроля</w:t>
      </w:r>
    </w:p>
    <w:p w:rsidR="00FF215B" w:rsidRPr="00E15146" w:rsidRDefault="00FF215B"/>
    <w:p w:rsidR="00FF215B" w:rsidRPr="00E15146" w:rsidRDefault="00C028CB">
      <w:pPr>
        <w:jc w:val="center"/>
        <w:rPr>
          <w:b/>
        </w:rPr>
      </w:pPr>
      <w:r w:rsidRPr="00E15146">
        <w:rPr>
          <w:b/>
        </w:rPr>
        <w:t xml:space="preserve">2.1. Порядок информирования об осуществлении муниципального </w:t>
      </w:r>
    </w:p>
    <w:p w:rsidR="00FF215B" w:rsidRPr="00E15146" w:rsidRDefault="00C028CB">
      <w:pPr>
        <w:jc w:val="center"/>
        <w:rPr>
          <w:b/>
        </w:rPr>
      </w:pPr>
      <w:r w:rsidRPr="00E15146">
        <w:rPr>
          <w:b/>
        </w:rPr>
        <w:t>жилищного контроля</w:t>
      </w:r>
    </w:p>
    <w:p w:rsidR="00FF215B" w:rsidRPr="00E15146" w:rsidRDefault="00C028CB" w:rsidP="006B4048">
      <w:pPr>
        <w:autoSpaceDE w:val="0"/>
        <w:ind w:firstLine="720"/>
        <w:jc w:val="both"/>
      </w:pPr>
      <w:r w:rsidRPr="00E15146">
        <w:t xml:space="preserve">6.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r w:rsidRPr="006B4048">
        <w:t xml:space="preserve">жилищного </w:t>
      </w:r>
      <w:hyperlink r:id="rId8">
        <w:r w:rsidRPr="006B4048">
          <w:rPr>
            <w:rStyle w:val="InternetLink"/>
            <w:color w:val="auto"/>
            <w:u w:val="none"/>
          </w:rPr>
          <w:t>законодательства</w:t>
        </w:r>
      </w:hyperlink>
      <w:r w:rsidRPr="006B4048">
        <w:t xml:space="preserve"> (далее </w:t>
      </w:r>
      <w:r w:rsidRPr="00E15146">
        <w:t>- заявители).</w:t>
      </w:r>
    </w:p>
    <w:p w:rsidR="00FF215B" w:rsidRPr="00E15146" w:rsidRDefault="00C028CB" w:rsidP="006B4048">
      <w:pPr>
        <w:ind w:firstLine="708"/>
        <w:jc w:val="both"/>
      </w:pPr>
      <w:r w:rsidRPr="00E15146">
        <w:t>7. Органы муниципального жилищного контроля расположены по адресу: Томская область, Асиновский район, с.</w:t>
      </w:r>
      <w:r w:rsidR="006B4048">
        <w:t xml:space="preserve"> </w:t>
      </w:r>
      <w:r w:rsidRPr="00E15146">
        <w:t>Новиковка, ул.</w:t>
      </w:r>
      <w:r w:rsidR="006B4048">
        <w:t xml:space="preserve"> </w:t>
      </w:r>
      <w:r w:rsidRPr="00E15146">
        <w:t xml:space="preserve">Советская, 14, </w:t>
      </w:r>
      <w:proofErr w:type="spellStart"/>
      <w:r w:rsidRPr="00E15146">
        <w:t>каб</w:t>
      </w:r>
      <w:proofErr w:type="spellEnd"/>
      <w:r w:rsidRPr="00E15146">
        <w:t>. 4.</w:t>
      </w:r>
    </w:p>
    <w:p w:rsidR="00FF215B" w:rsidRPr="00E15146" w:rsidRDefault="00C028CB" w:rsidP="006B4048">
      <w:pPr>
        <w:ind w:firstLine="708"/>
        <w:jc w:val="both"/>
      </w:pPr>
      <w:r w:rsidRPr="00E15146">
        <w:t>График работы муниципального инспектора:</w:t>
      </w:r>
    </w:p>
    <w:p w:rsidR="00FF215B" w:rsidRPr="00E15146" w:rsidRDefault="00C028CB" w:rsidP="006B4048">
      <w:pPr>
        <w:ind w:firstLine="708"/>
        <w:jc w:val="both"/>
      </w:pPr>
      <w:r w:rsidRPr="00E15146">
        <w:t>понедельник с 9.00 до 17.00</w:t>
      </w:r>
    </w:p>
    <w:p w:rsidR="00FF215B" w:rsidRPr="00E15146" w:rsidRDefault="006B4048" w:rsidP="006B4048">
      <w:pPr>
        <w:ind w:firstLine="708"/>
        <w:jc w:val="both"/>
      </w:pPr>
      <w:r>
        <w:t xml:space="preserve">вторник </w:t>
      </w:r>
      <w:r w:rsidR="00C028CB" w:rsidRPr="00E15146">
        <w:t>с 9.00 до 17.00</w:t>
      </w:r>
    </w:p>
    <w:p w:rsidR="00FF215B" w:rsidRPr="00E15146" w:rsidRDefault="00C028CB" w:rsidP="006B4048">
      <w:pPr>
        <w:ind w:firstLine="708"/>
        <w:jc w:val="both"/>
      </w:pPr>
      <w:r w:rsidRPr="00E15146">
        <w:t>среда с 9.00 до 17.00</w:t>
      </w:r>
    </w:p>
    <w:p w:rsidR="00FF215B" w:rsidRPr="00E15146" w:rsidRDefault="00C028CB" w:rsidP="006B4048">
      <w:pPr>
        <w:ind w:firstLine="708"/>
        <w:jc w:val="both"/>
      </w:pPr>
      <w:r w:rsidRPr="00E15146">
        <w:t>четверг с 9.00 до 17.00</w:t>
      </w:r>
    </w:p>
    <w:p w:rsidR="00FF215B" w:rsidRPr="00E15146" w:rsidRDefault="00C028CB" w:rsidP="006B4048">
      <w:pPr>
        <w:ind w:firstLine="708"/>
        <w:jc w:val="both"/>
      </w:pPr>
      <w:r w:rsidRPr="00E15146">
        <w:t>пятница с 9.00 до 17.00</w:t>
      </w:r>
    </w:p>
    <w:p w:rsidR="00FF215B" w:rsidRPr="00E15146" w:rsidRDefault="00C028CB" w:rsidP="006B4048">
      <w:pPr>
        <w:ind w:firstLine="708"/>
        <w:jc w:val="both"/>
      </w:pPr>
      <w:r w:rsidRPr="00E15146">
        <w:t>Телефон муниципального инспектора (38241) 4 41 87.</w:t>
      </w:r>
    </w:p>
    <w:p w:rsidR="00FF215B" w:rsidRPr="00E15146" w:rsidRDefault="00C028CB" w:rsidP="006B4048">
      <w:pPr>
        <w:ind w:firstLine="708"/>
        <w:jc w:val="both"/>
        <w:rPr>
          <w:rStyle w:val="InternetLink"/>
        </w:rPr>
      </w:pPr>
      <w:r w:rsidRPr="00E15146">
        <w:t>Официальный сайт Администрации поселения</w:t>
      </w:r>
      <w:r w:rsidRPr="006B4048">
        <w:t xml:space="preserve"> </w:t>
      </w:r>
      <w:hyperlink r:id="rId9">
        <w:r w:rsidRPr="006B4048">
          <w:rPr>
            <w:rStyle w:val="InternetLink"/>
            <w:color w:val="auto"/>
            <w:u w:val="none"/>
          </w:rPr>
          <w:t>www.nselp.asino.ru</w:t>
        </w:r>
      </w:hyperlink>
    </w:p>
    <w:p w:rsidR="00FF215B" w:rsidRPr="00E15146" w:rsidRDefault="00C028CB" w:rsidP="006B4048">
      <w:pPr>
        <w:ind w:firstLine="708"/>
        <w:jc w:val="both"/>
      </w:pPr>
      <w:r w:rsidRPr="00E15146">
        <w:t xml:space="preserve">Адрес электронной почты Администрации поселения </w:t>
      </w:r>
      <w:hyperlink r:id="rId10">
        <w:r w:rsidRPr="006B4048">
          <w:rPr>
            <w:rStyle w:val="InternetLink"/>
            <w:color w:val="auto"/>
            <w:u w:val="none"/>
          </w:rPr>
          <w:t>nselp@findep.tomsk.ru</w:t>
        </w:r>
      </w:hyperlink>
      <w:r w:rsidRPr="006B4048">
        <w:t>.</w:t>
      </w:r>
    </w:p>
    <w:p w:rsidR="00FF215B" w:rsidRPr="00E15146" w:rsidRDefault="00C028CB" w:rsidP="006B4048">
      <w:pPr>
        <w:ind w:firstLine="708"/>
        <w:jc w:val="both"/>
      </w:pPr>
      <w:r w:rsidRPr="00E15146">
        <w:t>Способы получения информации о месте нахождения и графике работы муниципального инспектора:</w:t>
      </w:r>
    </w:p>
    <w:p w:rsidR="00FF215B" w:rsidRPr="00E15146" w:rsidRDefault="00C028CB" w:rsidP="006B4048">
      <w:pPr>
        <w:ind w:firstLine="708"/>
        <w:jc w:val="both"/>
      </w:pPr>
      <w:r w:rsidRPr="00E15146">
        <w:t>1) информационный стенд в здании Администрации поселения;</w:t>
      </w:r>
    </w:p>
    <w:p w:rsidR="00FF215B" w:rsidRPr="00E15146" w:rsidRDefault="00C028CB" w:rsidP="006B4048">
      <w:pPr>
        <w:ind w:firstLine="708"/>
        <w:jc w:val="both"/>
      </w:pPr>
      <w:r w:rsidRPr="00E15146">
        <w:t>2) официальный сайт Администрации поселения, раздел «Органы власти – Администрация поселения»;</w:t>
      </w:r>
    </w:p>
    <w:p w:rsidR="00FF215B" w:rsidRPr="00E15146" w:rsidRDefault="00C028CB" w:rsidP="006B4048">
      <w:pPr>
        <w:ind w:firstLine="708"/>
        <w:jc w:val="both"/>
      </w:pPr>
      <w:r w:rsidRPr="00E15146">
        <w:t>3) телефоны: (38241) 4 41 87, 4 42 20.</w:t>
      </w:r>
    </w:p>
    <w:p w:rsidR="00FF215B" w:rsidRPr="00E15146" w:rsidRDefault="00C028CB" w:rsidP="006B4048">
      <w:pPr>
        <w:autoSpaceDE w:val="0"/>
        <w:ind w:firstLine="720"/>
        <w:jc w:val="both"/>
      </w:pPr>
      <w:r w:rsidRPr="00E15146">
        <w:t>8. Для получения информации о процедурах осуществления муниципального жилищного контроля заявители обращаются в Администрацию поселения:</w:t>
      </w:r>
    </w:p>
    <w:p w:rsidR="00FF215B" w:rsidRPr="00E15146" w:rsidRDefault="00C028CB" w:rsidP="006B4048">
      <w:pPr>
        <w:ind w:firstLine="708"/>
        <w:jc w:val="both"/>
      </w:pPr>
      <w:r w:rsidRPr="00E15146">
        <w:t>1) лично в устной форме или в письменной форме по адресу: 636830 Томская область, Асиновский район, с.</w:t>
      </w:r>
      <w:r w:rsidR="006B4048">
        <w:t xml:space="preserve"> </w:t>
      </w:r>
      <w:r w:rsidRPr="00E15146">
        <w:t>Новиковка, ул.</w:t>
      </w:r>
      <w:r w:rsidR="006B4048">
        <w:t xml:space="preserve"> </w:t>
      </w:r>
      <w:proofErr w:type="gramStart"/>
      <w:r w:rsidRPr="00E15146">
        <w:t>Советская,14.;</w:t>
      </w:r>
      <w:proofErr w:type="gramEnd"/>
    </w:p>
    <w:p w:rsidR="00FF215B" w:rsidRPr="00E15146" w:rsidRDefault="00C028CB" w:rsidP="006B4048">
      <w:pPr>
        <w:ind w:firstLine="708"/>
        <w:jc w:val="both"/>
      </w:pPr>
      <w:r w:rsidRPr="00E15146">
        <w:t>2) по телефону (38241) 4 41 87;</w:t>
      </w:r>
    </w:p>
    <w:p w:rsidR="00FF215B" w:rsidRPr="00E15146" w:rsidRDefault="00C028CB" w:rsidP="006B4048">
      <w:pPr>
        <w:ind w:firstLine="708"/>
        <w:jc w:val="both"/>
      </w:pPr>
      <w:r w:rsidRPr="00E15146">
        <w:t>3) посредством электронной связи на электронный адрес Администрации поселения.</w:t>
      </w:r>
    </w:p>
    <w:p w:rsidR="00FF215B" w:rsidRPr="00E15146" w:rsidRDefault="00C028CB" w:rsidP="006B4048">
      <w:pPr>
        <w:ind w:firstLine="708"/>
        <w:jc w:val="both"/>
      </w:pPr>
      <w:r w:rsidRPr="00E15146">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F215B" w:rsidRPr="00E15146" w:rsidRDefault="00C028CB" w:rsidP="006B4048">
      <w:pPr>
        <w:autoSpaceDE w:val="0"/>
        <w:ind w:firstLine="720"/>
        <w:jc w:val="both"/>
      </w:pPr>
      <w:r w:rsidRPr="00E15146">
        <w:t>9. Основными требованиями к информированию заявителей являются:</w:t>
      </w:r>
    </w:p>
    <w:p w:rsidR="00FF215B" w:rsidRPr="00E15146" w:rsidRDefault="00C028CB" w:rsidP="006B4048">
      <w:pPr>
        <w:autoSpaceDE w:val="0"/>
        <w:ind w:firstLine="720"/>
        <w:jc w:val="both"/>
      </w:pPr>
      <w:r w:rsidRPr="00E15146">
        <w:t>1) достоверность предоставляемой информации;</w:t>
      </w:r>
    </w:p>
    <w:p w:rsidR="00FF215B" w:rsidRPr="00E15146" w:rsidRDefault="00C028CB" w:rsidP="006B4048">
      <w:pPr>
        <w:autoSpaceDE w:val="0"/>
        <w:ind w:firstLine="720"/>
        <w:jc w:val="both"/>
      </w:pPr>
      <w:r w:rsidRPr="00E15146">
        <w:t>2) четкость в изложении информации;</w:t>
      </w:r>
    </w:p>
    <w:p w:rsidR="00FF215B" w:rsidRPr="00E15146" w:rsidRDefault="00C028CB" w:rsidP="006B4048">
      <w:pPr>
        <w:autoSpaceDE w:val="0"/>
        <w:ind w:firstLine="720"/>
        <w:jc w:val="both"/>
      </w:pPr>
      <w:r w:rsidRPr="00E15146">
        <w:t>3) полнота информирования;</w:t>
      </w:r>
    </w:p>
    <w:p w:rsidR="00FF215B" w:rsidRPr="00E15146" w:rsidRDefault="00C028CB" w:rsidP="006B4048">
      <w:pPr>
        <w:autoSpaceDE w:val="0"/>
        <w:ind w:firstLine="720"/>
        <w:jc w:val="both"/>
      </w:pPr>
      <w:r w:rsidRPr="00E15146">
        <w:t>4) наглядность форм предоставляемой информации (при письменном информировании);</w:t>
      </w:r>
    </w:p>
    <w:p w:rsidR="00FF215B" w:rsidRPr="00E15146" w:rsidRDefault="00C028CB" w:rsidP="006B4048">
      <w:pPr>
        <w:autoSpaceDE w:val="0"/>
        <w:ind w:firstLine="720"/>
        <w:jc w:val="both"/>
      </w:pPr>
      <w:r w:rsidRPr="00E15146">
        <w:t>5) удобство и доступность получения информирования;</w:t>
      </w:r>
    </w:p>
    <w:p w:rsidR="00FF215B" w:rsidRPr="00E15146" w:rsidRDefault="00C028CB" w:rsidP="006B4048">
      <w:pPr>
        <w:autoSpaceDE w:val="0"/>
        <w:ind w:firstLine="720"/>
        <w:jc w:val="both"/>
      </w:pPr>
      <w:r w:rsidRPr="00E15146">
        <w:t>6) оперативность предоставления информации.</w:t>
      </w:r>
    </w:p>
    <w:p w:rsidR="00FF215B" w:rsidRPr="00E15146" w:rsidRDefault="00C028CB" w:rsidP="006B4048">
      <w:pPr>
        <w:autoSpaceDE w:val="0"/>
        <w:ind w:firstLine="720"/>
        <w:jc w:val="both"/>
      </w:pPr>
      <w:r w:rsidRPr="00E15146">
        <w:t>10. Информирование заявителей организуется следующим образом:</w:t>
      </w:r>
    </w:p>
    <w:p w:rsidR="00FF215B" w:rsidRPr="00E15146" w:rsidRDefault="00C028CB" w:rsidP="006B4048">
      <w:pPr>
        <w:autoSpaceDE w:val="0"/>
        <w:ind w:firstLine="720"/>
        <w:jc w:val="both"/>
      </w:pPr>
      <w:r w:rsidRPr="00E15146">
        <w:t>1) индивидуальное информирование;</w:t>
      </w:r>
    </w:p>
    <w:p w:rsidR="00FF215B" w:rsidRPr="00E15146" w:rsidRDefault="00C028CB" w:rsidP="006B4048">
      <w:pPr>
        <w:autoSpaceDE w:val="0"/>
        <w:ind w:firstLine="720"/>
        <w:jc w:val="both"/>
      </w:pPr>
      <w:r w:rsidRPr="00E15146">
        <w:t>2) публичное информирование.</w:t>
      </w:r>
    </w:p>
    <w:p w:rsidR="00FF215B" w:rsidRPr="00E15146" w:rsidRDefault="00C028CB" w:rsidP="006B4048">
      <w:pPr>
        <w:autoSpaceDE w:val="0"/>
        <w:ind w:firstLine="720"/>
        <w:jc w:val="both"/>
      </w:pPr>
      <w:r w:rsidRPr="00E15146">
        <w:t>11. Информирование проводится в форме:</w:t>
      </w:r>
    </w:p>
    <w:p w:rsidR="00FF215B" w:rsidRPr="00E15146" w:rsidRDefault="00C028CB" w:rsidP="006B4048">
      <w:pPr>
        <w:autoSpaceDE w:val="0"/>
        <w:ind w:firstLine="720"/>
        <w:jc w:val="both"/>
      </w:pPr>
      <w:r w:rsidRPr="00E15146">
        <w:t>1) устное информирование;</w:t>
      </w:r>
    </w:p>
    <w:p w:rsidR="00FF215B" w:rsidRPr="00E15146" w:rsidRDefault="00C028CB" w:rsidP="006B4048">
      <w:pPr>
        <w:autoSpaceDE w:val="0"/>
        <w:ind w:firstLine="720"/>
        <w:jc w:val="both"/>
      </w:pPr>
      <w:r w:rsidRPr="00E15146">
        <w:t>2) письменное информирование;</w:t>
      </w:r>
    </w:p>
    <w:p w:rsidR="00FF215B" w:rsidRPr="00E15146" w:rsidRDefault="00C028CB" w:rsidP="006B4048">
      <w:pPr>
        <w:autoSpaceDE w:val="0"/>
        <w:ind w:firstLine="720"/>
        <w:jc w:val="both"/>
      </w:pPr>
      <w:r w:rsidRPr="00E15146">
        <w:lastRenderedPageBreak/>
        <w:t>3) размещение информации в электронном виде на официальном сайте Администрации поселения.</w:t>
      </w:r>
    </w:p>
    <w:p w:rsidR="00FF215B" w:rsidRPr="00E15146" w:rsidRDefault="00C028CB" w:rsidP="006B4048">
      <w:pPr>
        <w:ind w:firstLine="708"/>
        <w:jc w:val="both"/>
      </w:pPr>
      <w:r w:rsidRPr="00E15146">
        <w:t>12.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FF215B" w:rsidRPr="00E15146" w:rsidRDefault="00C028CB" w:rsidP="006B4048">
      <w:pPr>
        <w:ind w:firstLine="708"/>
        <w:jc w:val="both"/>
      </w:pPr>
      <w:r w:rsidRPr="00E15146">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FF215B" w:rsidRPr="00E15146" w:rsidRDefault="00C028CB" w:rsidP="006B4048">
      <w:pPr>
        <w:ind w:firstLine="708"/>
        <w:jc w:val="both"/>
      </w:pPr>
      <w:r w:rsidRPr="00E15146">
        <w:t>Индивидуальное устное информирование каждого заявителя специалист осуществляет не более 10 минут.</w:t>
      </w:r>
    </w:p>
    <w:p w:rsidR="00FF215B" w:rsidRPr="00E15146" w:rsidRDefault="00C028CB" w:rsidP="006B4048">
      <w:pPr>
        <w:ind w:firstLine="708"/>
        <w:jc w:val="both"/>
      </w:pPr>
      <w:r w:rsidRPr="00E15146">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F215B" w:rsidRPr="00E15146" w:rsidRDefault="00C028CB" w:rsidP="006B4048">
      <w:pPr>
        <w:ind w:firstLine="708"/>
        <w:jc w:val="both"/>
      </w:pPr>
      <w:r w:rsidRPr="00E15146">
        <w:t>13.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FF215B" w:rsidRPr="00E15146" w:rsidRDefault="00C028CB" w:rsidP="006B4048">
      <w:pPr>
        <w:ind w:firstLine="708"/>
        <w:jc w:val="both"/>
      </w:pPr>
      <w:r w:rsidRPr="00E15146">
        <w:t>Глава Новиковского сельского поселения или уполномоченное им должностное лицо определяет непосредственного исполнителя для подготовки ответа.</w:t>
      </w:r>
    </w:p>
    <w:p w:rsidR="00FF215B" w:rsidRPr="00E15146" w:rsidRDefault="00C028CB" w:rsidP="006B4048">
      <w:pPr>
        <w:ind w:firstLine="708"/>
        <w:jc w:val="both"/>
      </w:pPr>
      <w:r w:rsidRPr="00E15146">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F215B" w:rsidRPr="00E15146" w:rsidRDefault="00C028CB" w:rsidP="006B4048">
      <w:pPr>
        <w:ind w:firstLine="708"/>
        <w:jc w:val="both"/>
      </w:pPr>
      <w:r w:rsidRPr="00E15146">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F215B" w:rsidRPr="00E15146" w:rsidRDefault="00C028CB" w:rsidP="006B4048">
      <w:pPr>
        <w:ind w:firstLine="708"/>
        <w:jc w:val="both"/>
      </w:pPr>
      <w:r w:rsidRPr="00E15146">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F215B" w:rsidRPr="00E15146" w:rsidRDefault="00C028CB" w:rsidP="006B4048">
      <w:pPr>
        <w:ind w:firstLine="708"/>
        <w:jc w:val="both"/>
      </w:pPr>
      <w:r w:rsidRPr="00E15146">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FF215B" w:rsidRPr="00E15146" w:rsidRDefault="00C028CB" w:rsidP="006B4048">
      <w:pPr>
        <w:ind w:firstLine="708"/>
        <w:jc w:val="both"/>
      </w:pPr>
      <w:r w:rsidRPr="00E15146">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FF215B" w:rsidRPr="00E15146" w:rsidRDefault="00C028CB" w:rsidP="006B4048">
      <w:pPr>
        <w:ind w:firstLine="708"/>
        <w:jc w:val="both"/>
      </w:pPr>
      <w:r w:rsidRPr="00E15146">
        <w:t>14.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Новиковского сельского поселения.</w:t>
      </w:r>
    </w:p>
    <w:p w:rsidR="00FF215B" w:rsidRPr="00E15146" w:rsidRDefault="00C028CB" w:rsidP="006B4048">
      <w:pPr>
        <w:ind w:firstLine="708"/>
        <w:jc w:val="both"/>
      </w:pPr>
      <w:r w:rsidRPr="00E15146">
        <w:t>15.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w:t>
      </w:r>
      <w:r w:rsidR="006B4048">
        <w:t xml:space="preserve"> средствах массовой информации </w:t>
      </w:r>
      <w:r w:rsidRPr="00E15146">
        <w:t>осуществляется Администрацией поселения. Администрация поселения направляет готовые материалы для местных средств массовой информации и контролируют их размещение.</w:t>
      </w:r>
    </w:p>
    <w:p w:rsidR="00FF215B" w:rsidRPr="00E15146" w:rsidRDefault="00C028CB" w:rsidP="006B4048">
      <w:pPr>
        <w:ind w:firstLine="708"/>
        <w:jc w:val="both"/>
      </w:pPr>
      <w:r w:rsidRPr="00E15146">
        <w:t>16. На информационных стендах в помещении Администрации поселения размещается следующая обязательная информация:</w:t>
      </w:r>
    </w:p>
    <w:p w:rsidR="00FF215B" w:rsidRPr="00E15146" w:rsidRDefault="00C028CB" w:rsidP="006B4048">
      <w:pPr>
        <w:ind w:firstLine="708"/>
        <w:jc w:val="both"/>
      </w:pPr>
      <w:r w:rsidRPr="00E15146">
        <w:t>1) режим работы;</w:t>
      </w:r>
    </w:p>
    <w:p w:rsidR="00FF215B" w:rsidRPr="00E15146" w:rsidRDefault="00C028CB" w:rsidP="006B4048">
      <w:pPr>
        <w:ind w:firstLine="708"/>
        <w:jc w:val="both"/>
      </w:pPr>
      <w:r w:rsidRPr="00E15146">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F215B" w:rsidRPr="00E15146" w:rsidRDefault="00C028CB" w:rsidP="006B4048">
      <w:pPr>
        <w:ind w:firstLine="708"/>
        <w:jc w:val="both"/>
      </w:pPr>
      <w:r w:rsidRPr="00E15146">
        <w:t>3) адреса официальных сайтов;</w:t>
      </w:r>
    </w:p>
    <w:p w:rsidR="00FF215B" w:rsidRPr="00E15146" w:rsidRDefault="00C028CB" w:rsidP="006B4048">
      <w:pPr>
        <w:ind w:firstLine="708"/>
        <w:jc w:val="both"/>
      </w:pPr>
      <w:r w:rsidRPr="00E15146">
        <w:t>4) перечень документов, которые могут быть предъявлены заявителями в качестве удостоверяющих личность;</w:t>
      </w:r>
    </w:p>
    <w:p w:rsidR="00FF215B" w:rsidRPr="00E15146" w:rsidRDefault="00C028CB" w:rsidP="006B4048">
      <w:pPr>
        <w:ind w:firstLine="708"/>
        <w:jc w:val="both"/>
      </w:pPr>
      <w:r w:rsidRPr="00E15146">
        <w:t>5) перечень правоустанавливающих документов.</w:t>
      </w:r>
    </w:p>
    <w:p w:rsidR="00FF215B" w:rsidRPr="00E15146" w:rsidRDefault="00C028CB" w:rsidP="006B4048">
      <w:pPr>
        <w:ind w:firstLine="708"/>
        <w:jc w:val="both"/>
      </w:pPr>
      <w:r w:rsidRPr="00E15146">
        <w:t xml:space="preserve">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w:t>
      </w:r>
      <w:r w:rsidRPr="00E15146">
        <w:lastRenderedPageBreak/>
        <w:t>В случае оформления информационных материалов в виде брошюр требования к размеру шрифта могут быть снижены.</w:t>
      </w:r>
    </w:p>
    <w:p w:rsidR="00FF215B" w:rsidRPr="00E15146" w:rsidRDefault="00C028CB" w:rsidP="006B4048">
      <w:pPr>
        <w:ind w:firstLine="708"/>
        <w:jc w:val="both"/>
      </w:pPr>
      <w:r w:rsidRPr="00E15146">
        <w:t xml:space="preserve">17.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w:t>
      </w:r>
      <w:r w:rsidR="006B4048">
        <w:t xml:space="preserve">слова четко, не отвлекаться на </w:t>
      </w:r>
      <w:r w:rsidRPr="00E15146">
        <w:t>разговоры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F215B" w:rsidRPr="00E15146" w:rsidRDefault="00C028CB" w:rsidP="006B4048">
      <w:pPr>
        <w:ind w:firstLine="708"/>
        <w:jc w:val="both"/>
      </w:pPr>
      <w:r w:rsidRPr="00E15146">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F215B" w:rsidRPr="00E15146" w:rsidRDefault="00C028CB" w:rsidP="006B4048">
      <w:pPr>
        <w:ind w:firstLine="708"/>
        <w:jc w:val="both"/>
      </w:pPr>
      <w:r w:rsidRPr="00E15146">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Новиковского сельского поселения, заместителем или уполномоченным лицом Администрации поселения.</w:t>
      </w:r>
    </w:p>
    <w:p w:rsidR="00FF215B" w:rsidRPr="00E15146" w:rsidRDefault="00C028CB" w:rsidP="006B4048">
      <w:pPr>
        <w:ind w:firstLine="708"/>
        <w:jc w:val="both"/>
      </w:pPr>
      <w:r w:rsidRPr="00E15146">
        <w:t xml:space="preserve">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w:t>
      </w:r>
    </w:p>
    <w:p w:rsidR="00FF215B" w:rsidRPr="00E15146" w:rsidRDefault="00C028CB" w:rsidP="006B4048">
      <w:pPr>
        <w:ind w:firstLine="708"/>
        <w:jc w:val="both"/>
      </w:pPr>
      <w:r w:rsidRPr="00E15146">
        <w:t>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FF215B" w:rsidRPr="00E15146" w:rsidRDefault="006B4048" w:rsidP="006B4048">
      <w:pPr>
        <w:ind w:firstLine="708"/>
        <w:jc w:val="both"/>
      </w:pPr>
      <w:r>
        <w:rPr>
          <w:b/>
          <w:color w:val="000000"/>
          <w:spacing w:val="-28"/>
        </w:rPr>
        <w:t>(</w:t>
      </w:r>
      <w:r w:rsidR="00C028CB" w:rsidRPr="00E15146">
        <w:rPr>
          <w:b/>
          <w:color w:val="000000"/>
        </w:rPr>
        <w:t xml:space="preserve">пункт </w:t>
      </w:r>
      <w:proofErr w:type="gramStart"/>
      <w:r w:rsidR="00C028CB" w:rsidRPr="00E15146">
        <w:rPr>
          <w:b/>
          <w:color w:val="000000"/>
          <w:spacing w:val="-28"/>
        </w:rPr>
        <w:t xml:space="preserve">17  </w:t>
      </w:r>
      <w:r w:rsidR="00C028CB" w:rsidRPr="00E15146">
        <w:rPr>
          <w:b/>
          <w:color w:val="000000"/>
        </w:rPr>
        <w:t>в</w:t>
      </w:r>
      <w:proofErr w:type="gramEnd"/>
      <w:r w:rsidR="00C028CB" w:rsidRPr="00E15146">
        <w:rPr>
          <w:b/>
          <w:color w:val="000000"/>
        </w:rPr>
        <w:t xml:space="preserve"> редакции постановления  от 21.09.2015 № 139)</w:t>
      </w:r>
      <w:r w:rsidR="00C028CB" w:rsidRPr="00E15146">
        <w:t>.</w:t>
      </w:r>
    </w:p>
    <w:p w:rsidR="00FF215B" w:rsidRPr="00E15146" w:rsidRDefault="00C028CB" w:rsidP="006B4048">
      <w:pPr>
        <w:ind w:firstLine="708"/>
        <w:jc w:val="both"/>
      </w:pPr>
      <w:r w:rsidRPr="00E15146">
        <w:t>18. Требования к помещению, в котором ведется прием граждан по вопросам муниципального жилищного контроля:</w:t>
      </w:r>
    </w:p>
    <w:p w:rsidR="00FF215B" w:rsidRPr="00E15146" w:rsidRDefault="00C028CB" w:rsidP="006B4048">
      <w:pPr>
        <w:pStyle w:val="a7"/>
        <w:ind w:left="0" w:firstLine="708"/>
        <w:jc w:val="both"/>
      </w:pPr>
      <w:r w:rsidRPr="00E15146">
        <w:t>1) помещение должно создавать комфортные условия для заявителей и оптимальные условия для работы должностных лиц,</w:t>
      </w:r>
    </w:p>
    <w:p w:rsidR="00FF215B" w:rsidRPr="00E15146" w:rsidRDefault="00C028CB" w:rsidP="006B4048">
      <w:pPr>
        <w:ind w:firstLine="708"/>
        <w:jc w:val="both"/>
      </w:pPr>
      <w:r w:rsidRPr="00E15146">
        <w:t>2) наличие посадочных мест для заявителей,</w:t>
      </w:r>
    </w:p>
    <w:p w:rsidR="00FF215B" w:rsidRPr="00E15146" w:rsidRDefault="00C028CB" w:rsidP="006B4048">
      <w:pPr>
        <w:ind w:firstLine="708"/>
        <w:jc w:val="both"/>
      </w:pPr>
      <w:r w:rsidRPr="00E15146">
        <w:t>3) наличие места для заполнения запросов,</w:t>
      </w:r>
    </w:p>
    <w:p w:rsidR="00FF215B" w:rsidRPr="00E15146" w:rsidRDefault="00C028CB" w:rsidP="006B4048">
      <w:pPr>
        <w:pStyle w:val="a7"/>
        <w:ind w:left="0" w:firstLine="708"/>
        <w:jc w:val="both"/>
      </w:pPr>
      <w:r w:rsidRPr="00E15146">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F215B" w:rsidRPr="00E15146" w:rsidRDefault="00C101AD" w:rsidP="006B4048">
      <w:pPr>
        <w:ind w:firstLine="708"/>
        <w:jc w:val="both"/>
      </w:pPr>
      <w:r>
        <w:rPr>
          <w:b/>
          <w:color w:val="000000"/>
          <w:spacing w:val="-28"/>
        </w:rPr>
        <w:t>(</w:t>
      </w:r>
      <w:r w:rsidR="00C028CB" w:rsidRPr="00E15146">
        <w:rPr>
          <w:b/>
          <w:color w:val="000000"/>
        </w:rPr>
        <w:t xml:space="preserve">пункт </w:t>
      </w:r>
      <w:proofErr w:type="gramStart"/>
      <w:r w:rsidR="00C028CB" w:rsidRPr="00E15146">
        <w:rPr>
          <w:b/>
          <w:color w:val="000000"/>
          <w:spacing w:val="-28"/>
        </w:rPr>
        <w:t xml:space="preserve">18  </w:t>
      </w:r>
      <w:r w:rsidR="00C028CB" w:rsidRPr="00E15146">
        <w:rPr>
          <w:b/>
          <w:color w:val="000000"/>
        </w:rPr>
        <w:t>в</w:t>
      </w:r>
      <w:proofErr w:type="gramEnd"/>
      <w:r w:rsidR="00C028CB" w:rsidRPr="00E15146">
        <w:rPr>
          <w:b/>
          <w:color w:val="000000"/>
        </w:rPr>
        <w:t xml:space="preserve"> редакции постановления  от 21.09.2015 № 139)</w:t>
      </w:r>
      <w:r w:rsidR="00C028CB" w:rsidRPr="00E15146">
        <w:t>.</w:t>
      </w:r>
    </w:p>
    <w:p w:rsidR="00FF215B" w:rsidRPr="00E15146" w:rsidRDefault="00C028CB" w:rsidP="006B4048">
      <w:pPr>
        <w:pStyle w:val="a7"/>
        <w:ind w:left="0" w:firstLine="720"/>
        <w:jc w:val="both"/>
      </w:pPr>
      <w:r w:rsidRPr="00E15146">
        <w:t>19. Требования к месту ожидания:</w:t>
      </w:r>
    </w:p>
    <w:p w:rsidR="00FF215B" w:rsidRPr="00E15146" w:rsidRDefault="00C028CB" w:rsidP="006B4048">
      <w:pPr>
        <w:ind w:firstLine="708"/>
        <w:jc w:val="both"/>
      </w:pPr>
      <w:r w:rsidRPr="00E15146">
        <w:t>1) помещение должно создавать комфортные условия для заявителей,</w:t>
      </w:r>
    </w:p>
    <w:p w:rsidR="00FF215B" w:rsidRPr="00E15146" w:rsidRDefault="00C028CB" w:rsidP="006B4048">
      <w:pPr>
        <w:ind w:firstLine="708"/>
        <w:jc w:val="both"/>
      </w:pPr>
      <w:r w:rsidRPr="00E15146">
        <w:t>2) наличие не менее пяти посадочных мест для ожидания,</w:t>
      </w:r>
    </w:p>
    <w:p w:rsidR="00FF215B" w:rsidRPr="00E15146" w:rsidRDefault="00C028CB" w:rsidP="006B4048">
      <w:pPr>
        <w:pStyle w:val="a7"/>
        <w:ind w:left="0" w:firstLine="708"/>
        <w:jc w:val="both"/>
      </w:pPr>
      <w:r w:rsidRPr="00E15146">
        <w:t>3) наличие стенда с информацией о месте нахождения и графике работы специалистов</w:t>
      </w:r>
    </w:p>
    <w:p w:rsidR="00FF215B" w:rsidRPr="00E15146" w:rsidRDefault="00C028CB" w:rsidP="006B4048">
      <w:pPr>
        <w:ind w:firstLine="708"/>
        <w:jc w:val="both"/>
      </w:pPr>
      <w:r w:rsidRPr="00E15146">
        <w:t>20. Помещения должны быть оборудованы в соответствии с санитарными правилами и нормам.</w:t>
      </w:r>
    </w:p>
    <w:p w:rsidR="00FF215B" w:rsidRPr="00E15146" w:rsidRDefault="00C028CB">
      <w:pPr>
        <w:jc w:val="center"/>
        <w:rPr>
          <w:b/>
        </w:rPr>
      </w:pPr>
      <w:r w:rsidRPr="00E15146">
        <w:rPr>
          <w:b/>
        </w:rPr>
        <w:t>2.2. Срок осуществления муниципального жилищного контроля</w:t>
      </w:r>
    </w:p>
    <w:p w:rsidR="00FF215B" w:rsidRDefault="00C028CB" w:rsidP="00C101AD">
      <w:pPr>
        <w:ind w:firstLine="709"/>
        <w:jc w:val="both"/>
      </w:pPr>
      <w:r w:rsidRPr="00E15146">
        <w:rPr>
          <w:rFonts w:eastAsia="Arial Unicode MS"/>
        </w:rPr>
        <w:t xml:space="preserve">21. </w:t>
      </w:r>
      <w:r w:rsidR="00C101AD" w:rsidRPr="004F279B">
        <w:t>Срок проведения документарной или выездной проверки (как плановой, так и внеплановой) не может превышать 20 рабочих дней.</w:t>
      </w:r>
    </w:p>
    <w:p w:rsidR="00C101AD" w:rsidRDefault="00C101AD" w:rsidP="00C101AD">
      <w:pPr>
        <w:ind w:firstLine="709"/>
        <w:jc w:val="both"/>
        <w:rPr>
          <w:b/>
        </w:rPr>
      </w:pPr>
      <w:r w:rsidRPr="00C101AD">
        <w:rPr>
          <w:b/>
        </w:rPr>
        <w:t>(</w:t>
      </w:r>
      <w:r w:rsidRPr="00E15146">
        <w:rPr>
          <w:b/>
          <w:color w:val="000000"/>
        </w:rPr>
        <w:t xml:space="preserve">пункт </w:t>
      </w:r>
      <w:proofErr w:type="gramStart"/>
      <w:r>
        <w:rPr>
          <w:b/>
          <w:color w:val="000000"/>
        </w:rPr>
        <w:t xml:space="preserve">21 </w:t>
      </w:r>
      <w:r w:rsidRPr="00E15146">
        <w:rPr>
          <w:b/>
          <w:color w:val="000000"/>
          <w:spacing w:val="-28"/>
        </w:rPr>
        <w:t xml:space="preserve"> </w:t>
      </w:r>
      <w:r>
        <w:rPr>
          <w:b/>
          <w:color w:val="000000"/>
        </w:rPr>
        <w:t>в</w:t>
      </w:r>
      <w:proofErr w:type="gramEnd"/>
      <w:r>
        <w:rPr>
          <w:b/>
          <w:color w:val="000000"/>
        </w:rPr>
        <w:t xml:space="preserve"> редакции постановления</w:t>
      </w:r>
      <w:r w:rsidRPr="00E15146">
        <w:rPr>
          <w:b/>
          <w:color w:val="000000"/>
        </w:rPr>
        <w:t xml:space="preserve"> от </w:t>
      </w:r>
      <w:r>
        <w:rPr>
          <w:b/>
          <w:color w:val="000000"/>
        </w:rPr>
        <w:t>16</w:t>
      </w:r>
      <w:r w:rsidRPr="00E15146">
        <w:rPr>
          <w:b/>
          <w:color w:val="000000"/>
        </w:rPr>
        <w:t>.0</w:t>
      </w:r>
      <w:r>
        <w:rPr>
          <w:b/>
          <w:color w:val="000000"/>
        </w:rPr>
        <w:t>2</w:t>
      </w:r>
      <w:r w:rsidRPr="00E15146">
        <w:rPr>
          <w:b/>
          <w:color w:val="000000"/>
        </w:rPr>
        <w:t>.201</w:t>
      </w:r>
      <w:r>
        <w:rPr>
          <w:b/>
          <w:color w:val="000000"/>
        </w:rPr>
        <w:t>8</w:t>
      </w:r>
      <w:r w:rsidRPr="00E15146">
        <w:rPr>
          <w:b/>
          <w:color w:val="000000"/>
        </w:rPr>
        <w:t xml:space="preserve"> № </w:t>
      </w:r>
      <w:r>
        <w:rPr>
          <w:b/>
          <w:color w:val="000000"/>
        </w:rPr>
        <w:t>22</w:t>
      </w:r>
      <w:r w:rsidRPr="00C101AD">
        <w:rPr>
          <w:b/>
        </w:rPr>
        <w:t>)</w:t>
      </w:r>
      <w:r>
        <w:rPr>
          <w:b/>
        </w:rPr>
        <w:t>.</w:t>
      </w:r>
    </w:p>
    <w:p w:rsidR="00C101AD" w:rsidRDefault="00C101AD" w:rsidP="00C101AD">
      <w:pPr>
        <w:ind w:firstLine="709"/>
        <w:jc w:val="both"/>
        <w:rPr>
          <w:rFonts w:eastAsia="Arial Unicode MS"/>
        </w:rPr>
      </w:pPr>
      <w:r w:rsidRPr="00C101AD">
        <w:rPr>
          <w:rFonts w:eastAsia="Arial Unicode MS"/>
        </w:rPr>
        <w:t>21.1. Муниципальный жилищный контроль посредством организации и проведения мероприятий, направленных на профилактику нарушений установленных требований, в отношении муниципального жилищного фонда федеральными законами и законами Томской области в области жилищных отношений, а также нормативными правовыми актами органов местного самоуправления муниципального образования «Новиковское сельское поселение» осуществляется в течение календарного года.</w:t>
      </w:r>
    </w:p>
    <w:p w:rsidR="00C101AD" w:rsidRDefault="00C101AD" w:rsidP="00C101AD">
      <w:pPr>
        <w:ind w:firstLine="709"/>
        <w:jc w:val="both"/>
        <w:rPr>
          <w:b/>
        </w:rPr>
      </w:pPr>
      <w:r w:rsidRPr="00C101AD">
        <w:rPr>
          <w:b/>
        </w:rPr>
        <w:t>(</w:t>
      </w:r>
      <w:r w:rsidRPr="00E15146">
        <w:rPr>
          <w:b/>
          <w:color w:val="000000"/>
        </w:rPr>
        <w:t xml:space="preserve">пункт </w:t>
      </w:r>
      <w:r>
        <w:rPr>
          <w:b/>
          <w:color w:val="000000"/>
        </w:rPr>
        <w:t>21.1</w:t>
      </w:r>
      <w:r w:rsidRPr="00E15146">
        <w:rPr>
          <w:b/>
          <w:color w:val="000000"/>
          <w:spacing w:val="-28"/>
        </w:rPr>
        <w:t xml:space="preserve"> </w:t>
      </w:r>
      <w:r>
        <w:rPr>
          <w:b/>
          <w:color w:val="000000"/>
        </w:rPr>
        <w:t>в редакции постановления</w:t>
      </w:r>
      <w:r w:rsidRPr="00E15146">
        <w:rPr>
          <w:b/>
          <w:color w:val="000000"/>
        </w:rPr>
        <w:t xml:space="preserve"> от </w:t>
      </w:r>
      <w:r>
        <w:rPr>
          <w:b/>
          <w:color w:val="000000"/>
        </w:rPr>
        <w:t>16</w:t>
      </w:r>
      <w:r w:rsidRPr="00E15146">
        <w:rPr>
          <w:b/>
          <w:color w:val="000000"/>
        </w:rPr>
        <w:t>.0</w:t>
      </w:r>
      <w:r>
        <w:rPr>
          <w:b/>
          <w:color w:val="000000"/>
        </w:rPr>
        <w:t>2</w:t>
      </w:r>
      <w:r w:rsidRPr="00E15146">
        <w:rPr>
          <w:b/>
          <w:color w:val="000000"/>
        </w:rPr>
        <w:t>.201</w:t>
      </w:r>
      <w:r>
        <w:rPr>
          <w:b/>
          <w:color w:val="000000"/>
        </w:rPr>
        <w:t>8</w:t>
      </w:r>
      <w:r w:rsidRPr="00E15146">
        <w:rPr>
          <w:b/>
          <w:color w:val="000000"/>
        </w:rPr>
        <w:t xml:space="preserve"> № </w:t>
      </w:r>
      <w:r>
        <w:rPr>
          <w:b/>
          <w:color w:val="000000"/>
        </w:rPr>
        <w:t>22</w:t>
      </w:r>
      <w:r w:rsidRPr="00C101AD">
        <w:rPr>
          <w:b/>
        </w:rPr>
        <w:t>)</w:t>
      </w:r>
      <w:r>
        <w:rPr>
          <w:b/>
        </w:rPr>
        <w:t>.</w:t>
      </w:r>
    </w:p>
    <w:p w:rsidR="00FF215B" w:rsidRPr="00E15146" w:rsidRDefault="00C028CB">
      <w:pPr>
        <w:ind w:firstLine="708"/>
        <w:jc w:val="both"/>
        <w:rPr>
          <w:rFonts w:eastAsia="Arial Unicode MS"/>
        </w:rPr>
      </w:pPr>
      <w:r w:rsidRPr="00E15146">
        <w:rPr>
          <w:rFonts w:eastAsia="Arial Unicode MS"/>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15146">
        <w:rPr>
          <w:rFonts w:eastAsia="Arial Unicode MS"/>
        </w:rPr>
        <w:t>микропредприятия</w:t>
      </w:r>
      <w:proofErr w:type="spellEnd"/>
      <w:r w:rsidRPr="00E15146">
        <w:rPr>
          <w:rFonts w:eastAsia="Arial Unicode MS"/>
        </w:rPr>
        <w:t xml:space="preserve"> в год.  </w:t>
      </w:r>
    </w:p>
    <w:p w:rsidR="00FF215B" w:rsidRPr="00E15146" w:rsidRDefault="00C028CB" w:rsidP="00C101AD">
      <w:pPr>
        <w:ind w:firstLine="708"/>
        <w:jc w:val="both"/>
        <w:rPr>
          <w:rFonts w:eastAsia="Arial Unicode MS"/>
        </w:rPr>
      </w:pPr>
      <w:r w:rsidRPr="00E15146">
        <w:rPr>
          <w:rFonts w:eastAsia="Arial Unicode MS"/>
        </w:rPr>
        <w:lastRenderedPageBreak/>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Pr="00E15146">
        <w:t xml:space="preserve"> не более чем на пятьдесят часов</w:t>
      </w:r>
      <w:r w:rsidRPr="00E15146">
        <w:rPr>
          <w:rFonts w:eastAsia="Arial Unicode MS"/>
        </w:rPr>
        <w:t xml:space="preserve">, </w:t>
      </w:r>
      <w:proofErr w:type="spellStart"/>
      <w:r w:rsidRPr="00E15146">
        <w:rPr>
          <w:rFonts w:eastAsia="Arial Unicode MS"/>
        </w:rPr>
        <w:t>микропредприятий</w:t>
      </w:r>
      <w:proofErr w:type="spellEnd"/>
      <w:r w:rsidRPr="00E15146">
        <w:rPr>
          <w:rFonts w:eastAsia="Arial Unicode MS"/>
        </w:rPr>
        <w:t xml:space="preserve"> не более чем на пятнадцать часов. </w:t>
      </w:r>
    </w:p>
    <w:p w:rsidR="00FF215B" w:rsidRPr="00E15146" w:rsidRDefault="00C028CB">
      <w:pPr>
        <w:widowControl w:val="0"/>
        <w:autoSpaceDE w:val="0"/>
        <w:ind w:firstLine="851"/>
        <w:jc w:val="both"/>
        <w:rPr>
          <w:b/>
          <w:color w:val="000000"/>
        </w:rPr>
      </w:pPr>
      <w:r w:rsidRPr="00E15146">
        <w:rPr>
          <w:b/>
          <w:color w:val="000000"/>
        </w:rPr>
        <w:t xml:space="preserve">(пункт </w:t>
      </w:r>
      <w:proofErr w:type="gramStart"/>
      <w:r w:rsidRPr="00E15146">
        <w:rPr>
          <w:b/>
          <w:color w:val="000000"/>
          <w:spacing w:val="-28"/>
        </w:rPr>
        <w:t xml:space="preserve">23  </w:t>
      </w:r>
      <w:r w:rsidRPr="00E15146">
        <w:rPr>
          <w:b/>
          <w:color w:val="000000"/>
        </w:rPr>
        <w:t>в</w:t>
      </w:r>
      <w:proofErr w:type="gramEnd"/>
      <w:r w:rsidRPr="00E15146">
        <w:rPr>
          <w:b/>
          <w:color w:val="000000"/>
        </w:rPr>
        <w:t xml:space="preserve"> редакции постановления  от 29.05.2015 № 79)</w:t>
      </w:r>
    </w:p>
    <w:p w:rsidR="00FF215B" w:rsidRPr="00E15146" w:rsidRDefault="00C028CB">
      <w:pPr>
        <w:widowControl w:val="0"/>
        <w:autoSpaceDE w:val="0"/>
        <w:ind w:firstLine="708"/>
        <w:jc w:val="both"/>
      </w:pPr>
      <w:r w:rsidRPr="00E15146">
        <w:t>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F215B" w:rsidRPr="00E15146" w:rsidRDefault="00C028CB">
      <w:pPr>
        <w:ind w:firstLine="708"/>
        <w:jc w:val="both"/>
      </w:pPr>
      <w:r w:rsidRPr="00E15146">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F215B" w:rsidRPr="00E15146" w:rsidRDefault="00C028CB">
      <w:pPr>
        <w:ind w:firstLine="708"/>
        <w:rPr>
          <w:b/>
          <w:color w:val="000000"/>
          <w:spacing w:val="-1"/>
        </w:rPr>
      </w:pPr>
      <w:r w:rsidRPr="00E15146">
        <w:rPr>
          <w:b/>
          <w:color w:val="000000"/>
          <w:spacing w:val="-1"/>
        </w:rPr>
        <w:t>(подр</w:t>
      </w:r>
      <w:r w:rsidR="00C101AD">
        <w:rPr>
          <w:b/>
          <w:color w:val="000000"/>
          <w:spacing w:val="-1"/>
        </w:rPr>
        <w:t xml:space="preserve">аздел 2.2 дополнен частью 23.1 </w:t>
      </w:r>
      <w:r w:rsidRPr="00E15146">
        <w:rPr>
          <w:b/>
          <w:color w:val="000000"/>
          <w:spacing w:val="-1"/>
        </w:rPr>
        <w:t>постановлением от 29.09.2016 № 144)</w:t>
      </w:r>
    </w:p>
    <w:p w:rsidR="00FF215B" w:rsidRPr="00E15146" w:rsidRDefault="00C028CB">
      <w:pPr>
        <w:ind w:firstLine="708"/>
        <w:jc w:val="both"/>
      </w:pPr>
      <w:r w:rsidRPr="00E15146">
        <w:t>24. Конечными результатами осуществления муниципального жилищного контроля являются:</w:t>
      </w:r>
    </w:p>
    <w:p w:rsidR="00FF215B" w:rsidRPr="00E15146" w:rsidRDefault="00C028CB">
      <w:pPr>
        <w:ind w:firstLine="708"/>
        <w:jc w:val="both"/>
      </w:pPr>
      <w:r w:rsidRPr="00E15146">
        <w:t>1) выявление и обеспечение устранения нарушений жилищного законодательства, установление отсутствия таких нарушений;</w:t>
      </w:r>
    </w:p>
    <w:p w:rsidR="00FF215B" w:rsidRPr="00E15146" w:rsidRDefault="00C028CB">
      <w:pPr>
        <w:ind w:firstLine="708"/>
        <w:jc w:val="both"/>
      </w:pPr>
      <w:r w:rsidRPr="00E15146">
        <w:t>2) исполнение нарушителями извещений об устранении нарушений жилищного законодательства.</w:t>
      </w:r>
    </w:p>
    <w:p w:rsidR="00FF215B" w:rsidRPr="00E15146" w:rsidRDefault="00FF215B">
      <w:pPr>
        <w:autoSpaceDE w:val="0"/>
        <w:ind w:firstLine="720"/>
        <w:jc w:val="both"/>
      </w:pPr>
    </w:p>
    <w:p w:rsidR="00FF215B" w:rsidRPr="00E15146" w:rsidRDefault="00C028CB">
      <w:pPr>
        <w:jc w:val="center"/>
        <w:rPr>
          <w:b/>
        </w:rPr>
      </w:pPr>
      <w:r w:rsidRPr="00E15146">
        <w:rPr>
          <w:b/>
        </w:rPr>
        <w:t>3. Состав, последовательность и сроки выполнения административных процедур (действий), требований к порядку их выполнения</w:t>
      </w:r>
    </w:p>
    <w:p w:rsidR="00FF215B" w:rsidRPr="00E15146" w:rsidRDefault="00C028CB">
      <w:pPr>
        <w:ind w:firstLine="708"/>
        <w:jc w:val="both"/>
      </w:pPr>
      <w:r w:rsidRPr="00E15146">
        <w:t>25. Муниципальный жилищный контроль включает в себя следующие административные процедуры:</w:t>
      </w:r>
    </w:p>
    <w:p w:rsidR="00FF215B" w:rsidRPr="00E15146" w:rsidRDefault="00C028CB">
      <w:pPr>
        <w:ind w:firstLine="708"/>
        <w:jc w:val="both"/>
      </w:pPr>
      <w:r w:rsidRPr="00E15146">
        <w:t>1) планирование проверок;</w:t>
      </w:r>
    </w:p>
    <w:p w:rsidR="00FF215B" w:rsidRPr="00E15146" w:rsidRDefault="00C028CB">
      <w:pPr>
        <w:ind w:firstLine="708"/>
        <w:jc w:val="both"/>
      </w:pPr>
      <w:r w:rsidRPr="00E15146">
        <w:t>2) подготовка к проведению проверки;</w:t>
      </w:r>
    </w:p>
    <w:p w:rsidR="00FF215B" w:rsidRPr="00E15146" w:rsidRDefault="00C028CB">
      <w:pPr>
        <w:ind w:firstLine="708"/>
        <w:jc w:val="both"/>
      </w:pPr>
      <w:r w:rsidRPr="00E15146">
        <w:t>3) проведение прове</w:t>
      </w:r>
      <w:r w:rsidR="00C754FD" w:rsidRPr="00E15146">
        <w:t>рки и оформление ее результатов;</w:t>
      </w:r>
    </w:p>
    <w:p w:rsidR="00FF215B" w:rsidRDefault="00C754FD" w:rsidP="00C101AD">
      <w:pPr>
        <w:ind w:firstLine="708"/>
        <w:jc w:val="both"/>
      </w:pPr>
      <w:r w:rsidRPr="00C101AD">
        <w:t>4)</w:t>
      </w:r>
      <w:r w:rsidR="002C274A" w:rsidRPr="00C101AD">
        <w:t xml:space="preserve"> </w:t>
      </w:r>
      <w:r w:rsidR="00C101AD" w:rsidRPr="00C101AD">
        <w:t xml:space="preserve">организация </w:t>
      </w:r>
      <w:r w:rsidR="00C101AD" w:rsidRPr="004F279B">
        <w:t>и проведение мероприятий, направленных на профилактику нарушений обязательных требований.</w:t>
      </w:r>
    </w:p>
    <w:p w:rsidR="00C101AD" w:rsidRDefault="00C101AD" w:rsidP="00C101AD">
      <w:pPr>
        <w:ind w:firstLine="709"/>
        <w:jc w:val="both"/>
        <w:rPr>
          <w:b/>
        </w:rPr>
      </w:pPr>
      <w:r w:rsidRPr="00C101AD">
        <w:rPr>
          <w:b/>
        </w:rPr>
        <w:t>(</w:t>
      </w:r>
      <w:r w:rsidRPr="00E15146">
        <w:rPr>
          <w:b/>
          <w:color w:val="000000"/>
        </w:rPr>
        <w:t>пункт</w:t>
      </w:r>
      <w:r>
        <w:rPr>
          <w:b/>
          <w:color w:val="000000"/>
        </w:rPr>
        <w:t xml:space="preserve"> 4, подраздела 3 в редакции постановления</w:t>
      </w:r>
      <w:r w:rsidRPr="00E15146">
        <w:rPr>
          <w:b/>
          <w:color w:val="000000"/>
        </w:rPr>
        <w:t xml:space="preserve"> от </w:t>
      </w:r>
      <w:r>
        <w:rPr>
          <w:b/>
          <w:color w:val="000000"/>
        </w:rPr>
        <w:t>16</w:t>
      </w:r>
      <w:r w:rsidRPr="00E15146">
        <w:rPr>
          <w:b/>
          <w:color w:val="000000"/>
        </w:rPr>
        <w:t>.0</w:t>
      </w:r>
      <w:r>
        <w:rPr>
          <w:b/>
          <w:color w:val="000000"/>
        </w:rPr>
        <w:t>2</w:t>
      </w:r>
      <w:r w:rsidRPr="00E15146">
        <w:rPr>
          <w:b/>
          <w:color w:val="000000"/>
        </w:rPr>
        <w:t>.201</w:t>
      </w:r>
      <w:r>
        <w:rPr>
          <w:b/>
          <w:color w:val="000000"/>
        </w:rPr>
        <w:t>8</w:t>
      </w:r>
      <w:r w:rsidRPr="00E15146">
        <w:rPr>
          <w:b/>
          <w:color w:val="000000"/>
        </w:rPr>
        <w:t xml:space="preserve"> № </w:t>
      </w:r>
      <w:r>
        <w:rPr>
          <w:b/>
          <w:color w:val="000000"/>
        </w:rPr>
        <w:t>22</w:t>
      </w:r>
      <w:r w:rsidRPr="00C101AD">
        <w:rPr>
          <w:b/>
        </w:rPr>
        <w:t>)</w:t>
      </w:r>
      <w:r>
        <w:rPr>
          <w:b/>
        </w:rPr>
        <w:t>.</w:t>
      </w:r>
    </w:p>
    <w:p w:rsidR="00C101AD" w:rsidRPr="00E15146" w:rsidRDefault="00C101AD" w:rsidP="00C101AD">
      <w:pPr>
        <w:ind w:firstLine="708"/>
        <w:jc w:val="both"/>
        <w:rPr>
          <w:b/>
        </w:rPr>
      </w:pPr>
    </w:p>
    <w:p w:rsidR="00FF215B" w:rsidRPr="00E15146" w:rsidRDefault="00C028CB">
      <w:pPr>
        <w:jc w:val="center"/>
        <w:rPr>
          <w:b/>
        </w:rPr>
      </w:pPr>
      <w:r w:rsidRPr="00E15146">
        <w:rPr>
          <w:b/>
        </w:rPr>
        <w:t>3.1.Планирование проверок</w:t>
      </w:r>
    </w:p>
    <w:p w:rsidR="00FF215B" w:rsidRPr="00E15146" w:rsidRDefault="00C028CB">
      <w:pPr>
        <w:ind w:firstLine="708"/>
        <w:jc w:val="both"/>
      </w:pPr>
      <w:r w:rsidRPr="00E15146">
        <w:t>26. Юридическими фактами, являющимися основаниями для осуществления проверок, являются:</w:t>
      </w:r>
    </w:p>
    <w:p w:rsidR="00FF215B" w:rsidRPr="00E15146" w:rsidRDefault="00C028CB">
      <w:pPr>
        <w:ind w:firstLine="708"/>
        <w:jc w:val="both"/>
      </w:pPr>
      <w:r w:rsidRPr="00E15146">
        <w:t>1) планы проведения проверок;</w:t>
      </w:r>
    </w:p>
    <w:p w:rsidR="00FF215B" w:rsidRPr="00E15146" w:rsidRDefault="00C028CB">
      <w:pPr>
        <w:ind w:firstLine="708"/>
        <w:jc w:val="both"/>
      </w:pPr>
      <w:r w:rsidRPr="00E15146">
        <w:t>2) жалобы и обращения физических и юридических лиц по вопросам нарушения жилищного законодательства;</w:t>
      </w:r>
    </w:p>
    <w:p w:rsidR="00FF215B" w:rsidRPr="00E15146" w:rsidRDefault="00C028CB">
      <w:pPr>
        <w:ind w:firstLine="708"/>
        <w:jc w:val="both"/>
      </w:pPr>
      <w:r w:rsidRPr="00E15146">
        <w:t>3) обращения органов государственной власти и органов местного самоуправления по вопросам нарушения жилищного законодательства;</w:t>
      </w:r>
    </w:p>
    <w:p w:rsidR="00FF215B" w:rsidRPr="00E15146" w:rsidRDefault="00C028CB">
      <w:pPr>
        <w:ind w:firstLine="708"/>
        <w:jc w:val="both"/>
      </w:pPr>
      <w:r w:rsidRPr="00E15146">
        <w:t>4) сообщения в средствах массовой информации, содержащие данные, указывающие на наличие нарушения жилищного законодательства.</w:t>
      </w:r>
    </w:p>
    <w:p w:rsidR="00FF215B" w:rsidRPr="00E15146" w:rsidRDefault="00C028CB">
      <w:pPr>
        <w:ind w:firstLine="708"/>
        <w:jc w:val="both"/>
      </w:pPr>
      <w:r w:rsidRPr="00E15146">
        <w:t xml:space="preserve">Проверка является плановой, если она проводится на основании плана проверок. </w:t>
      </w:r>
    </w:p>
    <w:p w:rsidR="00FF215B" w:rsidRPr="00E15146" w:rsidRDefault="00C028CB">
      <w:pPr>
        <w:ind w:firstLine="708"/>
        <w:jc w:val="both"/>
      </w:pPr>
      <w:r w:rsidRPr="00E15146">
        <w:t>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FF215B" w:rsidRPr="00E15146" w:rsidRDefault="00C028CB">
      <w:pPr>
        <w:autoSpaceDE w:val="0"/>
        <w:ind w:firstLine="720"/>
        <w:jc w:val="both"/>
      </w:pPr>
      <w:r w:rsidRPr="00E15146">
        <w:t>27. Основанием для включения плановой проверки в ежегодный план проведения плановых проверок является истечение одного года со дня:</w:t>
      </w:r>
    </w:p>
    <w:p w:rsidR="00FF215B" w:rsidRPr="00E15146" w:rsidRDefault="00C028CB">
      <w:pPr>
        <w:autoSpaceDE w:val="0"/>
        <w:ind w:firstLine="720"/>
        <w:jc w:val="both"/>
      </w:pPr>
      <w:r w:rsidRPr="00E15146">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w:t>
      </w:r>
      <w:r w:rsidRPr="00E15146">
        <w:lastRenderedPageBreak/>
        <w:t>(или)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F215B" w:rsidRPr="00E15146" w:rsidRDefault="00C028CB">
      <w:pPr>
        <w:autoSpaceDE w:val="0"/>
        <w:ind w:firstLine="720"/>
        <w:jc w:val="both"/>
      </w:pPr>
      <w:r w:rsidRPr="00E15146">
        <w:t>2) окончания проведения последней плановой проверки юридического лица, индивидуального предпринимателя.</w:t>
      </w:r>
    </w:p>
    <w:p w:rsidR="00FF215B" w:rsidRPr="00E15146" w:rsidRDefault="00C028CB">
      <w:pPr>
        <w:autoSpaceDE w:val="0"/>
        <w:ind w:firstLine="720"/>
        <w:jc w:val="both"/>
      </w:pPr>
      <w:r w:rsidRPr="00E15146">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F215B" w:rsidRPr="00E15146" w:rsidRDefault="00C101AD">
      <w:pPr>
        <w:ind w:firstLine="708"/>
        <w:jc w:val="both"/>
      </w:pPr>
      <w:proofErr w:type="gramStart"/>
      <w:r>
        <w:rPr>
          <w:b/>
          <w:color w:val="000000"/>
          <w:spacing w:val="-28"/>
        </w:rPr>
        <w:t xml:space="preserve">( </w:t>
      </w:r>
      <w:r w:rsidR="00C028CB" w:rsidRPr="00E15146">
        <w:rPr>
          <w:b/>
          <w:color w:val="000000"/>
          <w:spacing w:val="-28"/>
        </w:rPr>
        <w:t>подпункт</w:t>
      </w:r>
      <w:proofErr w:type="gramEnd"/>
      <w:r w:rsidR="00C028CB" w:rsidRPr="00E15146">
        <w:rPr>
          <w:b/>
          <w:color w:val="000000"/>
          <w:spacing w:val="-28"/>
        </w:rPr>
        <w:t xml:space="preserve">  3  </w:t>
      </w:r>
      <w:r w:rsidR="00C028CB" w:rsidRPr="00E15146">
        <w:rPr>
          <w:b/>
          <w:color w:val="000000"/>
        </w:rPr>
        <w:t xml:space="preserve">пункта </w:t>
      </w:r>
      <w:r w:rsidR="00C028CB" w:rsidRPr="00E15146">
        <w:rPr>
          <w:b/>
          <w:color w:val="000000"/>
          <w:spacing w:val="-28"/>
        </w:rPr>
        <w:t xml:space="preserve">27  </w:t>
      </w:r>
      <w:r w:rsidR="00C028CB" w:rsidRPr="00E15146">
        <w:rPr>
          <w:b/>
          <w:color w:val="000000"/>
        </w:rPr>
        <w:t>дополнен  постановлением  от 21.09.2015 № 139)</w:t>
      </w:r>
      <w:r w:rsidR="00C028CB" w:rsidRPr="00E15146">
        <w:t>.</w:t>
      </w:r>
    </w:p>
    <w:p w:rsidR="00FF215B" w:rsidRPr="00E15146" w:rsidRDefault="00FF215B">
      <w:pPr>
        <w:autoSpaceDE w:val="0"/>
        <w:ind w:firstLine="720"/>
        <w:jc w:val="both"/>
      </w:pPr>
    </w:p>
    <w:p w:rsidR="00FF215B" w:rsidRPr="00E15146" w:rsidRDefault="00C028CB">
      <w:pPr>
        <w:autoSpaceDE w:val="0"/>
        <w:ind w:firstLine="720"/>
        <w:jc w:val="both"/>
      </w:pPr>
      <w:r w:rsidRPr="00E15146">
        <w:t>28.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FF215B" w:rsidRPr="00E15146" w:rsidRDefault="00C028CB">
      <w:pPr>
        <w:ind w:firstLine="708"/>
        <w:jc w:val="both"/>
      </w:pPr>
      <w:r w:rsidRPr="00E15146">
        <w:t>29. Планы проверок утверждаются постановлением Администрации поселения и размещаются на официальном сайте Новиковского сельского поселения в информационно-телекоммуникационной сети «Интернет».</w:t>
      </w:r>
    </w:p>
    <w:p w:rsidR="00FF215B" w:rsidRPr="00E15146" w:rsidRDefault="00C028CB">
      <w:pPr>
        <w:autoSpaceDE w:val="0"/>
        <w:ind w:firstLine="720"/>
        <w:jc w:val="both"/>
      </w:pPr>
      <w:r w:rsidRPr="00E15146">
        <w:t>Форма плана проведения проверок представлена в приложении 1 к настоящему Административному регламенту.</w:t>
      </w:r>
    </w:p>
    <w:p w:rsidR="00FF215B" w:rsidRPr="00E15146" w:rsidRDefault="00C028CB">
      <w:pPr>
        <w:ind w:firstLine="708"/>
        <w:jc w:val="both"/>
      </w:pPr>
      <w:r w:rsidRPr="00E15146">
        <w:t>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FF215B" w:rsidRPr="00E15146" w:rsidRDefault="00C028CB">
      <w:pPr>
        <w:ind w:firstLine="709"/>
        <w:jc w:val="both"/>
      </w:pPr>
      <w:r w:rsidRPr="00E15146">
        <w:t>В срок до 1 ноября года, предшествующего году проведения плановых проверок, Администрация поселения направляет в Асиновскую городскую прокуратуру утвержденный ежегодный план проведения плановых проверок.</w:t>
      </w:r>
    </w:p>
    <w:p w:rsidR="00FF215B" w:rsidRPr="00E15146" w:rsidRDefault="00C028CB">
      <w:pPr>
        <w:shd w:val="clear" w:color="auto" w:fill="FFFFFF"/>
        <w:ind w:firstLine="709"/>
        <w:jc w:val="both"/>
        <w:rPr>
          <w:bCs/>
        </w:rPr>
      </w:pPr>
      <w:r w:rsidRPr="00E15146">
        <w:rPr>
          <w:color w:val="000000"/>
        </w:rPr>
        <w:t xml:space="preserve">30. </w:t>
      </w:r>
      <w:r w:rsidRPr="00E15146">
        <w:t>Ответственным должностным лицом за формирование ежегодного плана проведения плановых проверок является заместитель главы поселения (муниципальный инспектор)</w:t>
      </w:r>
      <w:r w:rsidRPr="00E15146">
        <w:rPr>
          <w:bCs/>
        </w:rPr>
        <w:t>.</w:t>
      </w:r>
    </w:p>
    <w:p w:rsidR="00FF215B" w:rsidRPr="00E15146" w:rsidRDefault="00C028CB">
      <w:pPr>
        <w:ind w:firstLine="709"/>
        <w:jc w:val="both"/>
      </w:pPr>
      <w:r w:rsidRPr="00E15146">
        <w:rPr>
          <w:bCs/>
        </w:rPr>
        <w:t>31. Конечным результатам административной процедуры является</w:t>
      </w:r>
      <w:r w:rsidRPr="00E15146">
        <w:t xml:space="preserve"> утвержденный ежегодный план проведения плановых проверок.</w:t>
      </w:r>
    </w:p>
    <w:p w:rsidR="00FF215B" w:rsidRPr="00E15146" w:rsidRDefault="00FF215B">
      <w:pPr>
        <w:jc w:val="center"/>
        <w:rPr>
          <w:b/>
        </w:rPr>
      </w:pPr>
    </w:p>
    <w:p w:rsidR="00FF215B" w:rsidRPr="00E15146" w:rsidRDefault="00C028CB">
      <w:pPr>
        <w:jc w:val="center"/>
        <w:rPr>
          <w:b/>
        </w:rPr>
      </w:pPr>
      <w:r w:rsidRPr="00E15146">
        <w:rPr>
          <w:b/>
        </w:rPr>
        <w:t>3.2. Подготовка к проведению проверки</w:t>
      </w:r>
    </w:p>
    <w:p w:rsidR="00FF215B" w:rsidRDefault="00C028CB">
      <w:pPr>
        <w:ind w:firstLine="709"/>
        <w:jc w:val="both"/>
      </w:pPr>
      <w:r w:rsidRPr="00E15146">
        <w:t>32.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w:t>
      </w:r>
      <w:r w:rsidR="00C101AD" w:rsidRPr="00C101AD">
        <w:t xml:space="preserve"> </w:t>
      </w:r>
      <w:r w:rsidR="00C101AD">
        <w:t>Юридическое лицо, индивидуальный предприниматель уведомляются Органом муниципального контроля о проведении в отношении них плановой проверки в порядке и сроки, установленные в части 12 статьи 9 Федерального закона № 294-ФЗ.).</w:t>
      </w:r>
    </w:p>
    <w:p w:rsidR="00C101AD" w:rsidRDefault="00C101AD" w:rsidP="00C101AD">
      <w:pPr>
        <w:ind w:firstLine="709"/>
        <w:jc w:val="both"/>
        <w:rPr>
          <w:b/>
        </w:rPr>
      </w:pPr>
      <w:r w:rsidRPr="00C101AD">
        <w:rPr>
          <w:b/>
        </w:rPr>
        <w:t>(</w:t>
      </w:r>
      <w:r w:rsidRPr="00E15146">
        <w:rPr>
          <w:b/>
          <w:color w:val="000000"/>
        </w:rPr>
        <w:t xml:space="preserve">пункт </w:t>
      </w:r>
      <w:r>
        <w:rPr>
          <w:b/>
          <w:color w:val="000000"/>
        </w:rPr>
        <w:t>32</w:t>
      </w:r>
      <w:r w:rsidRPr="00E15146">
        <w:rPr>
          <w:b/>
          <w:color w:val="000000"/>
          <w:spacing w:val="-28"/>
        </w:rPr>
        <w:t xml:space="preserve"> </w:t>
      </w:r>
      <w:r>
        <w:rPr>
          <w:b/>
          <w:color w:val="000000"/>
        </w:rPr>
        <w:t>в редакции постановления</w:t>
      </w:r>
      <w:r w:rsidRPr="00E15146">
        <w:rPr>
          <w:b/>
          <w:color w:val="000000"/>
        </w:rPr>
        <w:t xml:space="preserve"> от </w:t>
      </w:r>
      <w:r>
        <w:rPr>
          <w:b/>
          <w:color w:val="000000"/>
        </w:rPr>
        <w:t>16</w:t>
      </w:r>
      <w:r w:rsidRPr="00E15146">
        <w:rPr>
          <w:b/>
          <w:color w:val="000000"/>
        </w:rPr>
        <w:t>.0</w:t>
      </w:r>
      <w:r>
        <w:rPr>
          <w:b/>
          <w:color w:val="000000"/>
        </w:rPr>
        <w:t>2</w:t>
      </w:r>
      <w:r w:rsidRPr="00E15146">
        <w:rPr>
          <w:b/>
          <w:color w:val="000000"/>
        </w:rPr>
        <w:t>.201</w:t>
      </w:r>
      <w:r>
        <w:rPr>
          <w:b/>
          <w:color w:val="000000"/>
        </w:rPr>
        <w:t>8</w:t>
      </w:r>
      <w:r w:rsidRPr="00E15146">
        <w:rPr>
          <w:b/>
          <w:color w:val="000000"/>
        </w:rPr>
        <w:t xml:space="preserve"> № </w:t>
      </w:r>
      <w:r>
        <w:rPr>
          <w:b/>
          <w:color w:val="000000"/>
        </w:rPr>
        <w:t>22</w:t>
      </w:r>
      <w:r w:rsidRPr="00C101AD">
        <w:rPr>
          <w:b/>
        </w:rPr>
        <w:t>)</w:t>
      </w:r>
      <w:r>
        <w:rPr>
          <w:b/>
        </w:rPr>
        <w:t>.</w:t>
      </w:r>
    </w:p>
    <w:p w:rsidR="00FF215B" w:rsidRPr="00E15146" w:rsidRDefault="00C101AD">
      <w:pPr>
        <w:shd w:val="clear" w:color="auto" w:fill="FFFFFF"/>
        <w:ind w:firstLine="708"/>
        <w:jc w:val="both"/>
      </w:pPr>
      <w:r>
        <w:t xml:space="preserve">В распоряжении </w:t>
      </w:r>
      <w:r w:rsidR="00C028CB" w:rsidRPr="00E15146">
        <w:t>указываются:</w:t>
      </w:r>
    </w:p>
    <w:p w:rsidR="00FF215B" w:rsidRPr="00E15146" w:rsidRDefault="00C028CB">
      <w:pPr>
        <w:shd w:val="clear" w:color="auto" w:fill="FFFFFF"/>
        <w:ind w:firstLine="708"/>
        <w:jc w:val="both"/>
        <w:rPr>
          <w:color w:val="000000"/>
        </w:rPr>
      </w:pPr>
      <w:r w:rsidRPr="00E15146">
        <w:rPr>
          <w:color w:val="000000"/>
        </w:rPr>
        <w:t>1) наименование органа муниципального контроля;</w:t>
      </w:r>
    </w:p>
    <w:p w:rsidR="00FF215B" w:rsidRPr="00E15146" w:rsidRDefault="00C101AD">
      <w:pPr>
        <w:autoSpaceDE w:val="0"/>
        <w:ind w:firstLine="540"/>
        <w:jc w:val="both"/>
      </w:pPr>
      <w:r>
        <w:rPr>
          <w:color w:val="000000"/>
        </w:rPr>
        <w:t xml:space="preserve">2) </w:t>
      </w:r>
      <w:proofErr w:type="gramStart"/>
      <w:r w:rsidR="00C028CB" w:rsidRPr="00E15146">
        <w:t>В</w:t>
      </w:r>
      <w:proofErr w:type="gramEnd"/>
      <w:r w:rsidR="00C028CB" w:rsidRPr="00E15146">
        <w:t xml:space="preserve"> распоряжении органа муниципального контроля указываются:</w:t>
      </w:r>
    </w:p>
    <w:p w:rsidR="00FF215B" w:rsidRPr="00E15146" w:rsidRDefault="00C028CB">
      <w:pPr>
        <w:autoSpaceDE w:val="0"/>
        <w:ind w:firstLine="540"/>
        <w:jc w:val="both"/>
      </w:pPr>
      <w:r w:rsidRPr="00E15146">
        <w:t>1) наименование органа государственного контроля (надзора) или органа муниципального контроля;</w:t>
      </w:r>
    </w:p>
    <w:p w:rsidR="00FF215B" w:rsidRPr="00E15146" w:rsidRDefault="00C028CB">
      <w:pPr>
        <w:autoSpaceDE w:val="0"/>
        <w:ind w:firstLine="540"/>
        <w:jc w:val="both"/>
      </w:pPr>
      <w:r w:rsidRPr="00E15146">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F215B" w:rsidRPr="00E15146" w:rsidRDefault="00C028CB">
      <w:pPr>
        <w:autoSpaceDE w:val="0"/>
        <w:ind w:firstLine="540"/>
        <w:jc w:val="both"/>
      </w:pPr>
      <w:r w:rsidRPr="00E15146">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215B" w:rsidRPr="00E15146" w:rsidRDefault="00C028CB">
      <w:pPr>
        <w:autoSpaceDE w:val="0"/>
        <w:ind w:firstLine="540"/>
        <w:jc w:val="both"/>
      </w:pPr>
      <w:r w:rsidRPr="00E15146">
        <w:t>4) цели, задачи, предмет проверки и срок ее проведения;</w:t>
      </w:r>
    </w:p>
    <w:p w:rsidR="00FF215B" w:rsidRPr="00E15146" w:rsidRDefault="00C028CB">
      <w:pPr>
        <w:autoSpaceDE w:val="0"/>
        <w:ind w:firstLine="540"/>
        <w:jc w:val="both"/>
      </w:pPr>
      <w:r w:rsidRPr="00E15146">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F215B" w:rsidRPr="00E15146" w:rsidRDefault="00C028CB">
      <w:pPr>
        <w:autoSpaceDE w:val="0"/>
        <w:ind w:firstLine="540"/>
        <w:jc w:val="both"/>
      </w:pPr>
      <w:r w:rsidRPr="00E15146">
        <w:t>6) сроки проведения и перечень мероприятий по контролю, необходимых для достижения целей и задач проведения проверки;</w:t>
      </w:r>
    </w:p>
    <w:p w:rsidR="00FF215B" w:rsidRPr="00E15146" w:rsidRDefault="00C028CB">
      <w:pPr>
        <w:autoSpaceDE w:val="0"/>
        <w:ind w:firstLine="540"/>
        <w:jc w:val="both"/>
      </w:pPr>
      <w:r w:rsidRPr="00E15146">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FF215B" w:rsidRPr="00E15146" w:rsidRDefault="00C028CB">
      <w:pPr>
        <w:autoSpaceDE w:val="0"/>
        <w:ind w:firstLine="540"/>
        <w:jc w:val="both"/>
      </w:pPr>
      <w:r w:rsidRPr="00E15146">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215B" w:rsidRPr="00E15146" w:rsidRDefault="00C028CB">
      <w:pPr>
        <w:shd w:val="clear" w:color="auto" w:fill="FFFFFF"/>
        <w:ind w:firstLine="708"/>
        <w:jc w:val="both"/>
        <w:rPr>
          <w:color w:val="000000"/>
        </w:rPr>
      </w:pPr>
      <w:r w:rsidRPr="00E15146">
        <w:t>9) даты начала и окончания проведения проверки</w:t>
      </w:r>
      <w:r w:rsidRPr="00E15146">
        <w:rPr>
          <w:color w:val="000000"/>
        </w:rPr>
        <w:t>;</w:t>
      </w:r>
    </w:p>
    <w:p w:rsidR="00FF215B" w:rsidRPr="00E15146" w:rsidRDefault="00C028CB">
      <w:pPr>
        <w:widowControl w:val="0"/>
        <w:autoSpaceDE w:val="0"/>
        <w:ind w:firstLine="851"/>
        <w:jc w:val="both"/>
        <w:rPr>
          <w:b/>
          <w:color w:val="000000"/>
        </w:rPr>
      </w:pPr>
      <w:proofErr w:type="gramStart"/>
      <w:r w:rsidRPr="00E15146">
        <w:rPr>
          <w:b/>
          <w:color w:val="000000"/>
        </w:rPr>
        <w:t>( подпункт</w:t>
      </w:r>
      <w:proofErr w:type="gramEnd"/>
      <w:r w:rsidRPr="00E15146">
        <w:rPr>
          <w:b/>
          <w:color w:val="000000"/>
        </w:rPr>
        <w:t xml:space="preserve"> 2 пункта </w:t>
      </w:r>
      <w:r w:rsidRPr="00E15146">
        <w:rPr>
          <w:b/>
          <w:color w:val="000000"/>
          <w:spacing w:val="-28"/>
        </w:rPr>
        <w:t xml:space="preserve">32  </w:t>
      </w:r>
      <w:r w:rsidRPr="00E15146">
        <w:rPr>
          <w:b/>
          <w:color w:val="000000"/>
        </w:rPr>
        <w:t>в редакции постановления  от 29.05.2015 № 79)</w:t>
      </w:r>
    </w:p>
    <w:p w:rsidR="00FF215B" w:rsidRPr="00E15146" w:rsidRDefault="00C028CB">
      <w:pPr>
        <w:shd w:val="clear" w:color="auto" w:fill="FFFFFF"/>
        <w:ind w:firstLine="708"/>
        <w:jc w:val="both"/>
      </w:pPr>
      <w:r w:rsidRPr="00E15146">
        <w:t>3) место нахождения юридического лица (их филиалов, представительств, обособленных</w:t>
      </w:r>
    </w:p>
    <w:p w:rsidR="00FF215B" w:rsidRPr="00E15146" w:rsidRDefault="00C028CB">
      <w:pPr>
        <w:pStyle w:val="ConsPlusNonformat"/>
        <w:jc w:val="both"/>
        <w:rPr>
          <w:rFonts w:ascii="Times New Roman" w:hAnsi="Times New Roman" w:cs="Times New Roman"/>
          <w:sz w:val="24"/>
          <w:szCs w:val="24"/>
        </w:rPr>
      </w:pPr>
      <w:r w:rsidRPr="00E15146">
        <w:rPr>
          <w:rFonts w:ascii="Times New Roman" w:hAnsi="Times New Roman" w:cs="Times New Roman"/>
          <w:sz w:val="24"/>
          <w:szCs w:val="24"/>
        </w:rPr>
        <w:t>структурных подразделений) или место жительства индивидуального предпринимателя и место(а) фактического осуществления им деятельности;</w:t>
      </w:r>
    </w:p>
    <w:p w:rsidR="00FF215B" w:rsidRPr="00E15146" w:rsidRDefault="00C028CB">
      <w:pPr>
        <w:pStyle w:val="ConsPlusNonformat"/>
        <w:jc w:val="both"/>
        <w:rPr>
          <w:rFonts w:ascii="Times New Roman" w:hAnsi="Times New Roman" w:cs="Times New Roman"/>
          <w:color w:val="000000"/>
          <w:sz w:val="24"/>
          <w:szCs w:val="24"/>
        </w:rPr>
      </w:pPr>
      <w:r w:rsidRPr="00E15146">
        <w:rPr>
          <w:rFonts w:ascii="Times New Roman" w:hAnsi="Times New Roman" w:cs="Times New Roman"/>
          <w:sz w:val="24"/>
          <w:szCs w:val="24"/>
        </w:rPr>
        <w:tab/>
        <w:t xml:space="preserve">4) </w:t>
      </w:r>
      <w:r w:rsidRPr="00E15146">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FF215B" w:rsidRPr="00E15146" w:rsidRDefault="00C028CB">
      <w:pPr>
        <w:pStyle w:val="ConsPlusNonformat"/>
        <w:ind w:firstLine="708"/>
        <w:jc w:val="both"/>
        <w:rPr>
          <w:rFonts w:ascii="Times New Roman" w:hAnsi="Times New Roman" w:cs="Times New Roman"/>
          <w:color w:val="000000"/>
          <w:sz w:val="24"/>
          <w:szCs w:val="24"/>
        </w:rPr>
      </w:pPr>
      <w:r w:rsidRPr="00E15146">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F215B" w:rsidRPr="00E15146" w:rsidRDefault="00C028CB">
      <w:pPr>
        <w:shd w:val="clear" w:color="auto" w:fill="FFFFFF"/>
        <w:ind w:firstLine="708"/>
        <w:jc w:val="both"/>
        <w:rPr>
          <w:color w:val="000000"/>
        </w:rPr>
      </w:pPr>
      <w:r w:rsidRPr="00E15146">
        <w:rPr>
          <w:color w:val="000000"/>
        </w:rPr>
        <w:t>6)  цели, предмет проверки;</w:t>
      </w:r>
    </w:p>
    <w:p w:rsidR="00FF215B" w:rsidRPr="00E15146" w:rsidRDefault="00C028CB">
      <w:pPr>
        <w:shd w:val="clear" w:color="auto" w:fill="FFFFFF"/>
        <w:ind w:firstLine="708"/>
        <w:jc w:val="both"/>
        <w:rPr>
          <w:color w:val="000000"/>
        </w:rPr>
      </w:pPr>
      <w:r w:rsidRPr="00E15146">
        <w:rPr>
          <w:color w:val="000000"/>
        </w:rPr>
        <w:t>7) срок проведения проверки с указанием даты начала и окончания проверки;</w:t>
      </w:r>
    </w:p>
    <w:p w:rsidR="00FF215B" w:rsidRPr="00E15146" w:rsidRDefault="00C028CB">
      <w:pPr>
        <w:shd w:val="clear" w:color="auto" w:fill="FFFFFF"/>
        <w:ind w:firstLine="708"/>
        <w:jc w:val="both"/>
        <w:rPr>
          <w:color w:val="000000"/>
        </w:rPr>
      </w:pPr>
      <w:r w:rsidRPr="00E15146">
        <w:rPr>
          <w:color w:val="000000"/>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F215B" w:rsidRPr="00E15146" w:rsidRDefault="00C028CB">
      <w:pPr>
        <w:shd w:val="clear" w:color="auto" w:fill="FFFFFF"/>
        <w:ind w:firstLine="708"/>
        <w:jc w:val="both"/>
        <w:rPr>
          <w:color w:val="000000"/>
        </w:rPr>
      </w:pPr>
      <w:r w:rsidRPr="00E15146">
        <w:rPr>
          <w:color w:val="000000"/>
        </w:rPr>
        <w:t>9) перечень мероприятий по контролю, необходимых для достижения целей и задач проведения проверки;</w:t>
      </w:r>
    </w:p>
    <w:p w:rsidR="00FF215B" w:rsidRPr="00E15146" w:rsidRDefault="00C028CB">
      <w:pPr>
        <w:shd w:val="clear" w:color="auto" w:fill="FFFFFF"/>
        <w:ind w:firstLine="708"/>
        <w:jc w:val="both"/>
        <w:rPr>
          <w:color w:val="000000"/>
        </w:rPr>
      </w:pPr>
      <w:r w:rsidRPr="00E15146">
        <w:rPr>
          <w:color w:val="000000"/>
        </w:rPr>
        <w:t>10) перечень административных регламентов по осуществлению муниципального контроля;</w:t>
      </w:r>
    </w:p>
    <w:p w:rsidR="00FF215B" w:rsidRPr="00E15146" w:rsidRDefault="00C028CB">
      <w:pPr>
        <w:shd w:val="clear" w:color="auto" w:fill="FFFFFF"/>
        <w:ind w:firstLine="708"/>
        <w:jc w:val="both"/>
        <w:rPr>
          <w:color w:val="000000"/>
        </w:rPr>
      </w:pPr>
      <w:r w:rsidRPr="00E15146">
        <w:rPr>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215B" w:rsidRPr="00C101AD" w:rsidRDefault="00C028CB">
      <w:pPr>
        <w:ind w:firstLine="709"/>
        <w:jc w:val="both"/>
      </w:pPr>
      <w:r w:rsidRPr="00C101AD">
        <w:t>Ответственным должностным лицом за разработку проекта распоряжения является заместитель главы поселения.</w:t>
      </w:r>
    </w:p>
    <w:p w:rsidR="00FF215B" w:rsidRPr="00E15146" w:rsidRDefault="00C028CB">
      <w:pPr>
        <w:widowControl w:val="0"/>
        <w:autoSpaceDE w:val="0"/>
        <w:ind w:firstLine="708"/>
        <w:jc w:val="both"/>
      </w:pPr>
      <w:r w:rsidRPr="00E15146">
        <w:t>32.1.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FF215B" w:rsidRPr="00E15146" w:rsidRDefault="00C028CB">
      <w:pPr>
        <w:widowControl w:val="0"/>
        <w:autoSpaceDE w:val="0"/>
        <w:ind w:firstLine="708"/>
        <w:jc w:val="both"/>
      </w:pPr>
      <w:r w:rsidRPr="00E15146">
        <w:t xml:space="preserve">При осуществлении муниципального </w:t>
      </w:r>
      <w:r w:rsidRPr="00E15146">
        <w:rPr>
          <w:color w:val="000000"/>
        </w:rPr>
        <w:t>жилищного</w:t>
      </w:r>
      <w:r w:rsidRPr="00E15146">
        <w:t xml:space="preserve">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215B" w:rsidRPr="00E15146" w:rsidRDefault="00C028CB">
      <w:pPr>
        <w:widowControl w:val="0"/>
        <w:autoSpaceDE w:val="0"/>
        <w:ind w:firstLine="708"/>
        <w:jc w:val="both"/>
      </w:pPr>
      <w:r w:rsidRPr="00E15146">
        <w:t>Запрос должен содержать следующие сведения:</w:t>
      </w:r>
    </w:p>
    <w:p w:rsidR="00FF215B" w:rsidRPr="00E15146" w:rsidRDefault="00C028CB">
      <w:pPr>
        <w:widowControl w:val="0"/>
        <w:autoSpaceDE w:val="0"/>
        <w:ind w:firstLine="708"/>
        <w:jc w:val="both"/>
      </w:pPr>
      <w:r w:rsidRPr="00E15146">
        <w:t>1) наименование органа муниципального контроля, направляющих запрос;</w:t>
      </w:r>
    </w:p>
    <w:p w:rsidR="00FF215B" w:rsidRPr="00E15146" w:rsidRDefault="00C028CB">
      <w:pPr>
        <w:widowControl w:val="0"/>
        <w:autoSpaceDE w:val="0"/>
        <w:ind w:firstLine="708"/>
        <w:jc w:val="both"/>
      </w:pPr>
      <w:r w:rsidRPr="00E15146">
        <w:t>2) наименование органа или организации, в адрес которых направляется запрос;</w:t>
      </w:r>
    </w:p>
    <w:p w:rsidR="00FF215B" w:rsidRPr="00E15146" w:rsidRDefault="00C028CB">
      <w:pPr>
        <w:widowControl w:val="0"/>
        <w:autoSpaceDE w:val="0"/>
        <w:ind w:firstLine="708"/>
        <w:jc w:val="both"/>
      </w:pPr>
      <w:r w:rsidRPr="00E15146">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FF215B" w:rsidRPr="00E15146" w:rsidRDefault="00C028CB">
      <w:pPr>
        <w:widowControl w:val="0"/>
        <w:autoSpaceDE w:val="0"/>
        <w:ind w:firstLine="708"/>
        <w:jc w:val="both"/>
      </w:pPr>
      <w:r w:rsidRPr="00E15146">
        <w:t>4) дата и номер распоряжения Администрации поселения о проведении проверки;</w:t>
      </w:r>
    </w:p>
    <w:p w:rsidR="00FF215B" w:rsidRPr="00E15146" w:rsidRDefault="00C028CB">
      <w:pPr>
        <w:widowControl w:val="0"/>
        <w:autoSpaceDE w:val="0"/>
        <w:ind w:firstLine="708"/>
        <w:jc w:val="both"/>
      </w:pPr>
      <w:r w:rsidRPr="00E15146">
        <w:t>5) сведения, позволяющие идентифицировать проверяемое юридическое и (или) физическое лицо;</w:t>
      </w:r>
    </w:p>
    <w:p w:rsidR="00FF215B" w:rsidRPr="00E15146" w:rsidRDefault="00C028CB">
      <w:pPr>
        <w:widowControl w:val="0"/>
        <w:autoSpaceDE w:val="0"/>
        <w:ind w:firstLine="708"/>
        <w:jc w:val="both"/>
      </w:pPr>
      <w:r w:rsidRPr="00E15146">
        <w:t>6) наименование необходимых документов и (или) информации из Перечня документов, определенных Правительством Российской Федерации;</w:t>
      </w:r>
    </w:p>
    <w:p w:rsidR="00FF215B" w:rsidRPr="00E15146" w:rsidRDefault="00C028CB">
      <w:pPr>
        <w:widowControl w:val="0"/>
        <w:autoSpaceDE w:val="0"/>
        <w:ind w:firstLine="708"/>
        <w:jc w:val="both"/>
      </w:pPr>
      <w:r w:rsidRPr="00E15146">
        <w:t>7) дата направления запроса;</w:t>
      </w:r>
    </w:p>
    <w:p w:rsidR="00FF215B" w:rsidRPr="00E15146" w:rsidRDefault="00C028CB">
      <w:pPr>
        <w:widowControl w:val="0"/>
        <w:autoSpaceDE w:val="0"/>
        <w:ind w:firstLine="708"/>
        <w:jc w:val="both"/>
      </w:pPr>
      <w:r w:rsidRPr="00E15146">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F215B" w:rsidRPr="00E15146" w:rsidRDefault="00C028CB">
      <w:pPr>
        <w:widowControl w:val="0"/>
        <w:autoSpaceDE w:val="0"/>
        <w:ind w:firstLine="708"/>
        <w:jc w:val="both"/>
      </w:pPr>
      <w:r w:rsidRPr="00E15146">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w:t>
      </w:r>
      <w:r w:rsidRPr="00E15146">
        <w:lastRenderedPageBreak/>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F215B" w:rsidRPr="00E15146" w:rsidRDefault="00C028CB">
      <w:pPr>
        <w:widowControl w:val="0"/>
        <w:autoSpaceDE w:val="0"/>
        <w:ind w:firstLine="708"/>
        <w:jc w:val="both"/>
      </w:pPr>
      <w:r w:rsidRPr="00E15146">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F215B" w:rsidRPr="00E15146" w:rsidRDefault="00C028CB">
      <w:pPr>
        <w:widowControl w:val="0"/>
        <w:autoSpaceDE w:val="0"/>
        <w:ind w:firstLine="708"/>
        <w:jc w:val="both"/>
      </w:pPr>
      <w:r w:rsidRPr="00E15146">
        <w:t>Запросы и ответы на них, имеющие форму электронного документа, подписываются усиленной квалифицированной электронной подписью.</w:t>
      </w:r>
    </w:p>
    <w:p w:rsidR="00FF215B" w:rsidRPr="00E15146" w:rsidRDefault="00C028CB">
      <w:pPr>
        <w:ind w:firstLine="708"/>
        <w:jc w:val="both"/>
      </w:pPr>
      <w:r w:rsidRPr="00E15146">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F215B" w:rsidRPr="00E15146" w:rsidRDefault="00C028CB">
      <w:pPr>
        <w:ind w:firstLine="708"/>
        <w:rPr>
          <w:b/>
          <w:color w:val="000000"/>
          <w:spacing w:val="-1"/>
        </w:rPr>
      </w:pPr>
      <w:r w:rsidRPr="00E15146">
        <w:rPr>
          <w:b/>
          <w:color w:val="000000"/>
          <w:spacing w:val="-1"/>
        </w:rPr>
        <w:t>(подраздел 3.2 дополнен частью 32.1 постановлением от 29.09.2016 № 144)</w:t>
      </w:r>
    </w:p>
    <w:p w:rsidR="00FF215B" w:rsidRPr="00E15146" w:rsidRDefault="00FF215B">
      <w:pPr>
        <w:ind w:firstLine="708"/>
        <w:jc w:val="both"/>
      </w:pPr>
    </w:p>
    <w:p w:rsidR="00FF215B" w:rsidRPr="00E15146" w:rsidRDefault="00C028CB">
      <w:pPr>
        <w:ind w:firstLine="708"/>
        <w:jc w:val="both"/>
        <w:rPr>
          <w:rFonts w:eastAsia="Arial Unicode MS"/>
        </w:rPr>
      </w:pPr>
      <w:r w:rsidRPr="00E15146">
        <w:rPr>
          <w:rFonts w:eastAsia="Arial Unicode MS"/>
        </w:rPr>
        <w:t>33.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215B" w:rsidRPr="00E15146" w:rsidRDefault="00C028CB">
      <w:pPr>
        <w:autoSpaceDE w:val="0"/>
        <w:ind w:firstLine="720"/>
        <w:jc w:val="both"/>
      </w:pPr>
      <w:r w:rsidRPr="00E15146">
        <w:t xml:space="preserve">34. Основания для проведения внеплановой проверки в отношении юридических лиц или индивидуальных предпринимателей </w:t>
      </w:r>
      <w:r w:rsidRPr="00573C1B">
        <w:t xml:space="preserve">установлены </w:t>
      </w:r>
      <w:hyperlink r:id="rId11">
        <w:r w:rsidRPr="00573C1B">
          <w:rPr>
            <w:rStyle w:val="InternetLink"/>
            <w:color w:val="auto"/>
            <w:u w:val="none"/>
          </w:rPr>
          <w:t>статьей 10</w:t>
        </w:r>
      </w:hyperlink>
      <w:r w:rsidRPr="00573C1B">
        <w:t xml:space="preserve"> Федерального </w:t>
      </w:r>
      <w:r w:rsidRPr="00E15146">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215B" w:rsidRPr="00E15146" w:rsidRDefault="00C028CB">
      <w:pPr>
        <w:autoSpaceDE w:val="0"/>
        <w:ind w:firstLine="720"/>
        <w:jc w:val="both"/>
      </w:pPr>
      <w:r w:rsidRPr="00E15146">
        <w:t>35. Основанием для проведения проверок в отношении граждан являются:</w:t>
      </w:r>
    </w:p>
    <w:p w:rsidR="00FF215B" w:rsidRPr="00E15146" w:rsidRDefault="00C028CB">
      <w:pPr>
        <w:autoSpaceDE w:val="0"/>
        <w:ind w:firstLine="720"/>
        <w:jc w:val="both"/>
      </w:pPr>
      <w:r w:rsidRPr="00E15146">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F215B" w:rsidRPr="00E15146" w:rsidRDefault="00C028CB">
      <w:pPr>
        <w:autoSpaceDE w:val="0"/>
        <w:ind w:firstLine="720"/>
        <w:jc w:val="both"/>
      </w:pPr>
      <w:r w:rsidRPr="00E15146">
        <w:t>2) поступление в Администрацию поселения обращений и заявлений от граждан и сторонних организаций;</w:t>
      </w:r>
    </w:p>
    <w:p w:rsidR="00FF215B" w:rsidRPr="00573C1B" w:rsidRDefault="00C028CB">
      <w:pPr>
        <w:autoSpaceDE w:val="0"/>
        <w:ind w:firstLine="720"/>
        <w:jc w:val="both"/>
      </w:pPr>
      <w:r w:rsidRPr="00E15146">
        <w:t xml:space="preserve">3) выявление фактов нарушений </w:t>
      </w:r>
      <w:r w:rsidRPr="00573C1B">
        <w:t xml:space="preserve">жилищного </w:t>
      </w:r>
      <w:hyperlink r:id="rId12">
        <w:r w:rsidRPr="00573C1B">
          <w:rPr>
            <w:rStyle w:val="InternetLink"/>
            <w:color w:val="auto"/>
            <w:u w:val="none"/>
          </w:rPr>
          <w:t>законодательства</w:t>
        </w:r>
      </w:hyperlink>
      <w:r w:rsidRPr="00573C1B">
        <w:t xml:space="preserve"> специалистами Администрации поселения.</w:t>
      </w:r>
    </w:p>
    <w:p w:rsidR="00FF215B" w:rsidRDefault="00C028CB" w:rsidP="00573C1B">
      <w:pPr>
        <w:autoSpaceDE w:val="0"/>
        <w:ind w:firstLine="720"/>
        <w:jc w:val="both"/>
      </w:pPr>
      <w:r w:rsidRPr="00E15146">
        <w:t xml:space="preserve">36. </w:t>
      </w:r>
      <w:r w:rsidR="00573C1B">
        <w:t>Внеплановые проверки проводятся по основаниям, установленным частью 4.2 статьи 20 ЖК РФ.</w:t>
      </w:r>
    </w:p>
    <w:p w:rsidR="00573C1B" w:rsidRDefault="00573C1B" w:rsidP="00573C1B">
      <w:pPr>
        <w:ind w:firstLine="709"/>
        <w:jc w:val="both"/>
        <w:rPr>
          <w:b/>
        </w:rPr>
      </w:pPr>
      <w:r w:rsidRPr="00C101AD">
        <w:rPr>
          <w:b/>
        </w:rPr>
        <w:t>(</w:t>
      </w:r>
      <w:r w:rsidRPr="00E15146">
        <w:rPr>
          <w:b/>
          <w:color w:val="000000"/>
        </w:rPr>
        <w:t xml:space="preserve">пункт </w:t>
      </w:r>
      <w:r>
        <w:rPr>
          <w:b/>
          <w:color w:val="000000"/>
        </w:rPr>
        <w:t>36</w:t>
      </w:r>
      <w:r w:rsidRPr="00E15146">
        <w:rPr>
          <w:b/>
          <w:color w:val="000000"/>
          <w:spacing w:val="-28"/>
        </w:rPr>
        <w:t xml:space="preserve"> </w:t>
      </w:r>
      <w:r>
        <w:rPr>
          <w:b/>
          <w:color w:val="000000"/>
        </w:rPr>
        <w:t>в редакции постановления</w:t>
      </w:r>
      <w:r w:rsidRPr="00E15146">
        <w:rPr>
          <w:b/>
          <w:color w:val="000000"/>
        </w:rPr>
        <w:t xml:space="preserve"> от </w:t>
      </w:r>
      <w:r>
        <w:rPr>
          <w:b/>
          <w:color w:val="000000"/>
        </w:rPr>
        <w:t>16</w:t>
      </w:r>
      <w:r w:rsidRPr="00E15146">
        <w:rPr>
          <w:b/>
          <w:color w:val="000000"/>
        </w:rPr>
        <w:t>.0</w:t>
      </w:r>
      <w:r>
        <w:rPr>
          <w:b/>
          <w:color w:val="000000"/>
        </w:rPr>
        <w:t>2</w:t>
      </w:r>
      <w:r w:rsidRPr="00E15146">
        <w:rPr>
          <w:b/>
          <w:color w:val="000000"/>
        </w:rPr>
        <w:t>.201</w:t>
      </w:r>
      <w:r>
        <w:rPr>
          <w:b/>
          <w:color w:val="000000"/>
        </w:rPr>
        <w:t>8</w:t>
      </w:r>
      <w:r w:rsidRPr="00E15146">
        <w:rPr>
          <w:b/>
          <w:color w:val="000000"/>
        </w:rPr>
        <w:t xml:space="preserve"> № </w:t>
      </w:r>
      <w:r>
        <w:rPr>
          <w:b/>
          <w:color w:val="000000"/>
        </w:rPr>
        <w:t>22</w:t>
      </w:r>
      <w:r w:rsidRPr="00C101AD">
        <w:rPr>
          <w:b/>
        </w:rPr>
        <w:t>)</w:t>
      </w:r>
      <w:r>
        <w:rPr>
          <w:b/>
        </w:rPr>
        <w:t>.</w:t>
      </w:r>
    </w:p>
    <w:p w:rsidR="00573C1B" w:rsidRDefault="00573C1B">
      <w:pPr>
        <w:autoSpaceDE w:val="0"/>
        <w:ind w:firstLine="720"/>
        <w:jc w:val="both"/>
      </w:pPr>
    </w:p>
    <w:p w:rsidR="00FF215B" w:rsidRPr="00E15146" w:rsidRDefault="00C028CB">
      <w:pPr>
        <w:autoSpaceDE w:val="0"/>
        <w:ind w:firstLine="720"/>
        <w:jc w:val="both"/>
      </w:pPr>
      <w:r w:rsidRPr="00E15146">
        <w:t>37.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FF215B" w:rsidRPr="00E15146" w:rsidRDefault="00C028CB">
      <w:pPr>
        <w:autoSpaceDE w:val="0"/>
        <w:ind w:firstLine="720"/>
        <w:jc w:val="both"/>
      </w:pPr>
      <w:r w:rsidRPr="00E15146">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Новиковского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FF215B" w:rsidRPr="00E15146" w:rsidRDefault="00C028CB">
      <w:pPr>
        <w:autoSpaceDE w:val="0"/>
        <w:ind w:firstLine="720"/>
        <w:jc w:val="both"/>
        <w:rPr>
          <w:rFonts w:eastAsia="Calibri"/>
          <w:lang w:eastAsia="en-US"/>
        </w:rPr>
      </w:pPr>
      <w:r w:rsidRPr="00E15146">
        <w:rPr>
          <w:rFonts w:eastAsia="Calibri"/>
          <w:lang w:eastAsia="en-US"/>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F215B" w:rsidRPr="00E15146" w:rsidRDefault="00C028CB">
      <w:pPr>
        <w:widowControl w:val="0"/>
        <w:autoSpaceDE w:val="0"/>
        <w:ind w:firstLine="851"/>
        <w:jc w:val="both"/>
        <w:rPr>
          <w:b/>
          <w:color w:val="000000"/>
        </w:rPr>
      </w:pPr>
      <w:r w:rsidRPr="00E15146">
        <w:rPr>
          <w:b/>
          <w:color w:val="000000"/>
        </w:rPr>
        <w:t xml:space="preserve">(пункт </w:t>
      </w:r>
      <w:r w:rsidRPr="00E15146">
        <w:rPr>
          <w:b/>
          <w:color w:val="000000"/>
          <w:spacing w:val="-28"/>
        </w:rPr>
        <w:t xml:space="preserve">37 дополнен абзацем </w:t>
      </w:r>
      <w:proofErr w:type="gramStart"/>
      <w:r w:rsidRPr="00E15146">
        <w:rPr>
          <w:b/>
          <w:color w:val="000000"/>
          <w:spacing w:val="-28"/>
        </w:rPr>
        <w:t xml:space="preserve">3  </w:t>
      </w:r>
      <w:r w:rsidRPr="00E15146">
        <w:rPr>
          <w:b/>
          <w:color w:val="000000"/>
        </w:rPr>
        <w:t>в</w:t>
      </w:r>
      <w:proofErr w:type="gramEnd"/>
      <w:r w:rsidRPr="00E15146">
        <w:rPr>
          <w:b/>
          <w:color w:val="000000"/>
        </w:rPr>
        <w:t xml:space="preserve"> редакции постановления  от 29.05.2015 № 79)</w:t>
      </w:r>
    </w:p>
    <w:p w:rsidR="00FF215B" w:rsidRPr="00E15146" w:rsidRDefault="00FF215B">
      <w:pPr>
        <w:autoSpaceDE w:val="0"/>
        <w:ind w:firstLine="720"/>
        <w:jc w:val="both"/>
      </w:pPr>
    </w:p>
    <w:p w:rsidR="00FF215B" w:rsidRPr="00E15146" w:rsidRDefault="00C028CB">
      <w:pPr>
        <w:ind w:firstLine="709"/>
        <w:jc w:val="both"/>
        <w:rPr>
          <w:bCs/>
        </w:rPr>
      </w:pPr>
      <w:r w:rsidRPr="00E15146">
        <w:rPr>
          <w:rFonts w:eastAsia="Arial Unicode MS"/>
        </w:rPr>
        <w:t xml:space="preserve">38. Ответственным </w:t>
      </w:r>
      <w:r w:rsidRPr="00E15146">
        <w:t xml:space="preserve">должностным лицом за выполнение настоящей административной </w:t>
      </w:r>
      <w:proofErr w:type="gramStart"/>
      <w:r w:rsidRPr="00E15146">
        <w:t>процедуры  является</w:t>
      </w:r>
      <w:proofErr w:type="gramEnd"/>
      <w:r w:rsidRPr="00E15146">
        <w:t xml:space="preserve"> заместитель главы поселения (муниципальный инспектор)</w:t>
      </w:r>
      <w:r w:rsidRPr="00E15146">
        <w:rPr>
          <w:bCs/>
        </w:rPr>
        <w:t>.</w:t>
      </w:r>
    </w:p>
    <w:p w:rsidR="00FF215B" w:rsidRPr="00E15146" w:rsidRDefault="00C028CB">
      <w:pPr>
        <w:ind w:firstLine="708"/>
        <w:jc w:val="both"/>
        <w:rPr>
          <w:rFonts w:eastAsia="Arial Unicode MS"/>
        </w:rPr>
      </w:pPr>
      <w:r w:rsidRPr="00E15146">
        <w:rPr>
          <w:rFonts w:eastAsia="Arial Unicode MS"/>
        </w:rPr>
        <w:t>39. Конечным результатом административной процедуры является:</w:t>
      </w:r>
    </w:p>
    <w:p w:rsidR="00FF215B" w:rsidRPr="00E15146" w:rsidRDefault="00C028CB">
      <w:pPr>
        <w:ind w:firstLine="708"/>
        <w:jc w:val="both"/>
      </w:pPr>
      <w:r w:rsidRPr="00E15146">
        <w:rPr>
          <w:rFonts w:eastAsia="Arial Unicode MS"/>
        </w:rPr>
        <w:t xml:space="preserve">1) подписанное почтовое </w:t>
      </w:r>
      <w:r w:rsidRPr="00E15146">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FF215B" w:rsidRPr="00E15146" w:rsidRDefault="00C028CB">
      <w:pPr>
        <w:ind w:firstLine="708"/>
        <w:jc w:val="both"/>
      </w:pPr>
      <w:r w:rsidRPr="00E15146">
        <w:t>2) наличие заявления о согласовании органами прокуратуры внеплановой выездной проверки юридического лица, индивидуального предпринимателя;</w:t>
      </w:r>
    </w:p>
    <w:p w:rsidR="00FF215B" w:rsidRPr="00E15146" w:rsidRDefault="00C028CB">
      <w:pPr>
        <w:ind w:firstLine="708"/>
        <w:jc w:val="both"/>
        <w:rPr>
          <w:color w:val="000000"/>
        </w:rPr>
      </w:pPr>
      <w:r w:rsidRPr="00E15146">
        <w:t xml:space="preserve">3) уведомление </w:t>
      </w:r>
      <w:r w:rsidRPr="00E15146">
        <w:rPr>
          <w:color w:val="000000"/>
        </w:rPr>
        <w:t>юридического лица, индивидуального предпринимателя о проведении внеплановой выездной проверки.</w:t>
      </w:r>
    </w:p>
    <w:p w:rsidR="00FF215B" w:rsidRPr="00E15146" w:rsidRDefault="00FF215B">
      <w:pPr>
        <w:ind w:firstLine="708"/>
        <w:jc w:val="both"/>
        <w:rPr>
          <w:rFonts w:eastAsia="Arial Unicode MS"/>
        </w:rPr>
      </w:pPr>
    </w:p>
    <w:p w:rsidR="00FF215B" w:rsidRPr="00E15146" w:rsidRDefault="00C028CB">
      <w:pPr>
        <w:pStyle w:val="1"/>
        <w:rPr>
          <w:rFonts w:cs="Times New Roman"/>
          <w:szCs w:val="24"/>
        </w:rPr>
      </w:pPr>
      <w:r w:rsidRPr="00E15146">
        <w:rPr>
          <w:rFonts w:cs="Times New Roman"/>
          <w:szCs w:val="24"/>
        </w:rPr>
        <w:t>3.3. Проведение проверки и оформления ее результатов</w:t>
      </w:r>
    </w:p>
    <w:p w:rsidR="00FF215B" w:rsidRPr="00E15146" w:rsidRDefault="00C028CB">
      <w:pPr>
        <w:shd w:val="clear" w:color="auto" w:fill="FFFFFF"/>
        <w:ind w:firstLine="708"/>
        <w:jc w:val="both"/>
        <w:rPr>
          <w:color w:val="000000"/>
        </w:rPr>
      </w:pPr>
      <w:r w:rsidRPr="00E15146">
        <w:t>40. Основанием для начала административной процедуры является наступление</w:t>
      </w:r>
      <w:r w:rsidRPr="00E15146">
        <w:rPr>
          <w:color w:val="000000"/>
        </w:rPr>
        <w:t xml:space="preserve"> даты начала проверки.</w:t>
      </w:r>
    </w:p>
    <w:p w:rsidR="00FF215B" w:rsidRPr="00E15146" w:rsidRDefault="00C028CB">
      <w:pPr>
        <w:ind w:firstLine="708"/>
        <w:jc w:val="both"/>
      </w:pPr>
      <w:r w:rsidRPr="00E15146">
        <w:t xml:space="preserve">41.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FF215B" w:rsidRPr="00E15146" w:rsidRDefault="00C028CB">
      <w:pPr>
        <w:autoSpaceDE w:val="0"/>
        <w:ind w:firstLine="720"/>
        <w:jc w:val="both"/>
      </w:pPr>
      <w:r w:rsidRPr="00E15146">
        <w:t>42. Муниципальный инспектор в порядке, установленном законодательством Российской Федерации, имеют право:</w:t>
      </w:r>
    </w:p>
    <w:p w:rsidR="00FF215B" w:rsidRPr="00E15146" w:rsidRDefault="00C028CB">
      <w:pPr>
        <w:autoSpaceDE w:val="0"/>
        <w:ind w:firstLine="720"/>
        <w:jc w:val="both"/>
      </w:pPr>
      <w:r w:rsidRPr="00E15146">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F215B" w:rsidRPr="00E15146" w:rsidRDefault="00C028CB">
      <w:pPr>
        <w:autoSpaceDE w:val="0"/>
        <w:ind w:firstLine="720"/>
        <w:jc w:val="both"/>
        <w:rPr>
          <w:rStyle w:val="apple-style-span"/>
          <w:color w:val="000000"/>
          <w:shd w:val="clear" w:color="auto" w:fill="FFFFFF"/>
        </w:rPr>
      </w:pPr>
      <w:r w:rsidRPr="00E15146">
        <w:rPr>
          <w:rStyle w:val="apple-style-span"/>
          <w:color w:val="000000"/>
          <w:shd w:val="clear" w:color="auto" w:fill="FFFFFF"/>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w:t>
      </w:r>
      <w:r w:rsidRPr="00E15146">
        <w:rPr>
          <w:rStyle w:val="apple-style-span"/>
          <w:color w:val="000000"/>
          <w:shd w:val="clear" w:color="auto" w:fill="FFFFFF"/>
        </w:rPr>
        <w:lastRenderedPageBreak/>
        <w:t>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F215B" w:rsidRPr="00E15146" w:rsidRDefault="00C028CB">
      <w:pPr>
        <w:autoSpaceDE w:val="0"/>
        <w:ind w:firstLine="720"/>
        <w:jc w:val="both"/>
      </w:pPr>
      <w:proofErr w:type="gramStart"/>
      <w:r w:rsidRPr="00E15146">
        <w:rPr>
          <w:b/>
          <w:color w:val="000000"/>
          <w:spacing w:val="-28"/>
        </w:rPr>
        <w:t>(  подпункт</w:t>
      </w:r>
      <w:proofErr w:type="gramEnd"/>
      <w:r w:rsidRPr="00E15146">
        <w:rPr>
          <w:b/>
          <w:color w:val="000000"/>
          <w:spacing w:val="-28"/>
        </w:rPr>
        <w:t xml:space="preserve">  2  </w:t>
      </w:r>
      <w:r w:rsidRPr="00E15146">
        <w:rPr>
          <w:b/>
          <w:color w:val="000000"/>
        </w:rPr>
        <w:t xml:space="preserve">пункта </w:t>
      </w:r>
      <w:r w:rsidRPr="00E15146">
        <w:rPr>
          <w:b/>
          <w:color w:val="000000"/>
          <w:spacing w:val="-28"/>
        </w:rPr>
        <w:t xml:space="preserve">42  </w:t>
      </w:r>
      <w:r w:rsidRPr="00E15146">
        <w:rPr>
          <w:b/>
          <w:color w:val="000000"/>
        </w:rPr>
        <w:t>в редакции постановления  от 25.08.2014 № 117)</w:t>
      </w:r>
      <w:r w:rsidRPr="00E15146">
        <w:t>.</w:t>
      </w:r>
    </w:p>
    <w:p w:rsidR="00FF215B" w:rsidRPr="00E15146" w:rsidRDefault="00FF215B">
      <w:pPr>
        <w:autoSpaceDE w:val="0"/>
        <w:ind w:firstLine="720"/>
        <w:jc w:val="both"/>
      </w:pPr>
    </w:p>
    <w:p w:rsidR="00FF215B" w:rsidRPr="00E15146" w:rsidRDefault="00C028CB">
      <w:pPr>
        <w:autoSpaceDE w:val="0"/>
        <w:ind w:firstLine="720"/>
        <w:jc w:val="both"/>
      </w:pPr>
      <w:r w:rsidRPr="00E15146">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F215B" w:rsidRPr="00E15146" w:rsidRDefault="00C028CB">
      <w:pPr>
        <w:autoSpaceDE w:val="0"/>
        <w:ind w:firstLine="720"/>
        <w:jc w:val="both"/>
      </w:pPr>
      <w:r w:rsidRPr="00E15146">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F215B" w:rsidRPr="00E15146" w:rsidRDefault="00C028CB">
      <w:pPr>
        <w:autoSpaceDE w:val="0"/>
        <w:ind w:firstLine="720"/>
        <w:jc w:val="both"/>
      </w:pPr>
      <w:r w:rsidRPr="00E15146">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215B" w:rsidRPr="00E15146" w:rsidRDefault="00C028CB">
      <w:pPr>
        <w:autoSpaceDE w:val="0"/>
        <w:ind w:firstLine="720"/>
        <w:jc w:val="both"/>
      </w:pPr>
      <w:r w:rsidRPr="00E15146">
        <w:t>6)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F215B" w:rsidRPr="00E15146" w:rsidRDefault="00C028CB">
      <w:pPr>
        <w:autoSpaceDE w:val="0"/>
        <w:ind w:firstLine="720"/>
        <w:jc w:val="both"/>
      </w:pPr>
      <w:proofErr w:type="gramStart"/>
      <w:r w:rsidRPr="00E15146">
        <w:rPr>
          <w:b/>
          <w:color w:val="000000"/>
          <w:spacing w:val="-28"/>
        </w:rPr>
        <w:t xml:space="preserve">( </w:t>
      </w:r>
      <w:r w:rsidRPr="00E15146">
        <w:rPr>
          <w:b/>
          <w:color w:val="000000"/>
        </w:rPr>
        <w:t>пункт</w:t>
      </w:r>
      <w:proofErr w:type="gramEnd"/>
      <w:r w:rsidRPr="00E15146">
        <w:rPr>
          <w:b/>
          <w:color w:val="000000"/>
        </w:rPr>
        <w:t xml:space="preserve"> </w:t>
      </w:r>
      <w:r w:rsidRPr="00E15146">
        <w:rPr>
          <w:b/>
          <w:color w:val="000000"/>
          <w:spacing w:val="-28"/>
        </w:rPr>
        <w:t xml:space="preserve">6  утратил силу  </w:t>
      </w:r>
      <w:r w:rsidRPr="00E15146">
        <w:rPr>
          <w:b/>
          <w:color w:val="000000"/>
        </w:rPr>
        <w:t>в редакции постановления  от 25.08.2014 № 117)</w:t>
      </w:r>
      <w:r w:rsidRPr="00E15146">
        <w:t>.</w:t>
      </w:r>
    </w:p>
    <w:p w:rsidR="00FF215B" w:rsidRPr="00E15146" w:rsidRDefault="00C028CB">
      <w:pPr>
        <w:ind w:firstLine="851"/>
        <w:jc w:val="both"/>
        <w:rPr>
          <w:rStyle w:val="apple-style-span"/>
          <w:color w:val="000000"/>
          <w:shd w:val="clear" w:color="auto" w:fill="FFFFFF"/>
        </w:rPr>
      </w:pPr>
      <w:r w:rsidRPr="00E15146">
        <w:rPr>
          <w:rStyle w:val="apple-style-span"/>
          <w:color w:val="000000"/>
          <w:shd w:val="clear" w:color="auto" w:fill="FFFFFF"/>
        </w:rPr>
        <w:t xml:space="preserve">42.1 Орган государственного жилищного надзора, орган муниципального жилищного контроля вправе обратиться в суд с заявлениями: </w:t>
      </w:r>
    </w:p>
    <w:p w:rsidR="00FF215B" w:rsidRPr="00E15146" w:rsidRDefault="00C028CB">
      <w:pPr>
        <w:ind w:firstLine="851"/>
        <w:jc w:val="both"/>
        <w:rPr>
          <w:rStyle w:val="apple-style-span"/>
          <w:color w:val="000000"/>
          <w:shd w:val="clear" w:color="auto" w:fill="FFFFFF"/>
        </w:rPr>
      </w:pPr>
      <w:r w:rsidRPr="00E15146">
        <w:rPr>
          <w:rStyle w:val="apple-style-span"/>
          <w:color w:val="000000"/>
          <w:shd w:val="clear" w:color="auto" w:fill="FFFFFF"/>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 </w:t>
      </w:r>
    </w:p>
    <w:p w:rsidR="00FF215B" w:rsidRPr="00E15146" w:rsidRDefault="00C028CB">
      <w:pPr>
        <w:ind w:firstLine="851"/>
        <w:jc w:val="both"/>
        <w:rPr>
          <w:rStyle w:val="apple-style-span"/>
          <w:color w:val="000000"/>
          <w:shd w:val="clear" w:color="auto" w:fill="FFFFFF"/>
        </w:rPr>
      </w:pPr>
      <w:r w:rsidRPr="00E15146">
        <w:rPr>
          <w:rStyle w:val="apple-style-span"/>
          <w:color w:val="000000"/>
          <w:shd w:val="clear" w:color="auto" w:fill="FFFFFF"/>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w:t>
      </w:r>
    </w:p>
    <w:p w:rsidR="00FF215B" w:rsidRPr="00E15146" w:rsidRDefault="00C028CB">
      <w:pPr>
        <w:ind w:firstLine="851"/>
        <w:jc w:val="both"/>
        <w:rPr>
          <w:rStyle w:val="apple-style-span"/>
          <w:color w:val="000000"/>
          <w:shd w:val="clear" w:color="auto" w:fill="FFFFFF"/>
        </w:rPr>
      </w:pPr>
      <w:r w:rsidRPr="00E15146">
        <w:rPr>
          <w:rStyle w:val="apple-style-span"/>
          <w:color w:val="000000"/>
          <w:shd w:val="clear" w:color="auto" w:fill="FFFFFF"/>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w:t>
      </w:r>
      <w:r w:rsidRPr="00E15146">
        <w:rPr>
          <w:rStyle w:val="apple-style-span"/>
          <w:color w:val="000000"/>
          <w:shd w:val="clear" w:color="auto" w:fill="FFFFFF"/>
        </w:rPr>
        <w:lastRenderedPageBreak/>
        <w:t xml:space="preserve">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FF215B" w:rsidRPr="00E15146" w:rsidRDefault="00C028CB">
      <w:pPr>
        <w:autoSpaceDE w:val="0"/>
        <w:ind w:firstLine="720"/>
        <w:jc w:val="both"/>
        <w:rPr>
          <w:rStyle w:val="apple-style-span"/>
          <w:color w:val="000000"/>
          <w:shd w:val="clear" w:color="auto" w:fill="FFFFFF"/>
        </w:rPr>
      </w:pPr>
      <w:r w:rsidRPr="00E15146">
        <w:rPr>
          <w:rStyle w:val="apple-style-span"/>
          <w:color w:val="000000"/>
          <w:shd w:val="clear" w:color="auto" w:fill="FFFFFF"/>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F215B" w:rsidRPr="00E15146" w:rsidRDefault="00C028CB">
      <w:pPr>
        <w:autoSpaceDE w:val="0"/>
        <w:ind w:firstLine="720"/>
        <w:jc w:val="both"/>
      </w:pPr>
      <w:r w:rsidRPr="00E15146">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F215B" w:rsidRPr="00E15146" w:rsidRDefault="00C028CB">
      <w:pPr>
        <w:autoSpaceDE w:val="0"/>
        <w:ind w:firstLine="720"/>
        <w:jc w:val="both"/>
      </w:pPr>
      <w:proofErr w:type="gramStart"/>
      <w:r w:rsidRPr="00E15146">
        <w:rPr>
          <w:b/>
          <w:color w:val="000000"/>
          <w:spacing w:val="-28"/>
        </w:rPr>
        <w:t xml:space="preserve">( </w:t>
      </w:r>
      <w:r w:rsidRPr="00E15146">
        <w:rPr>
          <w:b/>
          <w:color w:val="000000"/>
        </w:rPr>
        <w:t>пункт</w:t>
      </w:r>
      <w:proofErr w:type="gramEnd"/>
      <w:r w:rsidRPr="00E15146">
        <w:rPr>
          <w:b/>
          <w:color w:val="000000"/>
        </w:rPr>
        <w:t xml:space="preserve"> </w:t>
      </w:r>
      <w:r w:rsidRPr="00E15146">
        <w:rPr>
          <w:b/>
          <w:color w:val="000000"/>
          <w:spacing w:val="-28"/>
        </w:rPr>
        <w:t xml:space="preserve">42...1  </w:t>
      </w:r>
      <w:r w:rsidRPr="00E15146">
        <w:rPr>
          <w:b/>
          <w:color w:val="000000"/>
        </w:rPr>
        <w:t>дополнен  постановлением  от 25.08.2014 № 117)</w:t>
      </w:r>
      <w:r w:rsidRPr="00E15146">
        <w:t>.</w:t>
      </w:r>
    </w:p>
    <w:p w:rsidR="00FF215B" w:rsidRPr="00E15146" w:rsidRDefault="00C028CB">
      <w:pPr>
        <w:autoSpaceDE w:val="0"/>
        <w:ind w:firstLine="720"/>
        <w:jc w:val="both"/>
      </w:pPr>
      <w:proofErr w:type="gramStart"/>
      <w:r w:rsidRPr="00E15146">
        <w:rPr>
          <w:b/>
          <w:color w:val="000000"/>
          <w:spacing w:val="-28"/>
        </w:rPr>
        <w:t>(  подпункт</w:t>
      </w:r>
      <w:proofErr w:type="gramEnd"/>
      <w:r w:rsidRPr="00E15146">
        <w:rPr>
          <w:b/>
          <w:color w:val="000000"/>
          <w:spacing w:val="-28"/>
        </w:rPr>
        <w:t xml:space="preserve"> 5  </w:t>
      </w:r>
      <w:r w:rsidRPr="00E15146">
        <w:rPr>
          <w:b/>
          <w:color w:val="000000"/>
        </w:rPr>
        <w:t xml:space="preserve">пункта </w:t>
      </w:r>
      <w:r w:rsidRPr="00E15146">
        <w:rPr>
          <w:b/>
          <w:color w:val="000000"/>
          <w:spacing w:val="-28"/>
        </w:rPr>
        <w:t xml:space="preserve">42..1  </w:t>
      </w:r>
      <w:r w:rsidRPr="00E15146">
        <w:rPr>
          <w:b/>
          <w:color w:val="000000"/>
        </w:rPr>
        <w:t>дополнен  постановлением  от 21.09.2015 № 139)</w:t>
      </w:r>
      <w:r w:rsidRPr="00E15146">
        <w:t>.</w:t>
      </w:r>
    </w:p>
    <w:p w:rsidR="00FF215B" w:rsidRPr="00E15146" w:rsidRDefault="00C028CB">
      <w:pPr>
        <w:autoSpaceDE w:val="0"/>
        <w:ind w:firstLine="720"/>
        <w:jc w:val="both"/>
      </w:pPr>
      <w:r w:rsidRPr="00E15146">
        <w:t>43. Муниципальный инспектор обязан:</w:t>
      </w:r>
    </w:p>
    <w:p w:rsidR="00FF215B" w:rsidRPr="00E15146" w:rsidRDefault="00C028CB">
      <w:pPr>
        <w:autoSpaceDE w:val="0"/>
        <w:ind w:firstLine="720"/>
        <w:jc w:val="both"/>
      </w:pPr>
      <w:r w:rsidRPr="00E15146">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F215B" w:rsidRPr="00E15146" w:rsidRDefault="00C028CB">
      <w:pPr>
        <w:autoSpaceDE w:val="0"/>
        <w:ind w:firstLine="720"/>
        <w:jc w:val="both"/>
      </w:pPr>
      <w:r w:rsidRPr="00E15146">
        <w:t>2) соблюдать законодательство Российской Федерации, права и законные интересы граждан, юридических лиц и индивидуальных предпринимателей;</w:t>
      </w:r>
    </w:p>
    <w:p w:rsidR="00FF215B" w:rsidRPr="00E15146" w:rsidRDefault="00C028CB">
      <w:pPr>
        <w:autoSpaceDE w:val="0"/>
        <w:ind w:firstLine="720"/>
        <w:jc w:val="both"/>
      </w:pPr>
      <w:r w:rsidRPr="00E15146">
        <w:t>3) проводить проверку на основании и в строгом соответствии с распоряжением Администрации поселения;</w:t>
      </w:r>
    </w:p>
    <w:p w:rsidR="00FF215B" w:rsidRPr="00E15146" w:rsidRDefault="00C028CB">
      <w:pPr>
        <w:autoSpaceDE w:val="0"/>
        <w:ind w:firstLine="720"/>
        <w:jc w:val="both"/>
      </w:pPr>
      <w:r w:rsidRPr="00E15146">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3">
        <w:r w:rsidRPr="00E15146">
          <w:rPr>
            <w:rStyle w:val="InternetLink"/>
          </w:rPr>
          <w:t>чрезвычайных</w:t>
        </w:r>
      </w:hyperlink>
      <w:r w:rsidRPr="00E15146">
        <w:t xml:space="preserve"> ситуаций природного и </w:t>
      </w:r>
      <w:hyperlink r:id="rId14">
        <w:r w:rsidRPr="00E15146">
          <w:rPr>
            <w:rStyle w:val="InternetLink"/>
          </w:rPr>
          <w:t>техногенного</w:t>
        </w:r>
      </w:hyperlink>
      <w:r w:rsidRPr="00E15146">
        <w:t xml:space="preserve"> характера или причинение вреда жизни, здоровью граждан, вреда животным, растениям, </w:t>
      </w:r>
      <w:hyperlink r:id="rId15">
        <w:r w:rsidRPr="00E15146">
          <w:rPr>
            <w:rStyle w:val="InternetLink"/>
          </w:rPr>
          <w:t>окружающей среде</w:t>
        </w:r>
      </w:hyperlink>
      <w:r w:rsidRPr="00E15146">
        <w:t xml:space="preserve">, </w:t>
      </w:r>
      <w:hyperlink r:id="rId16">
        <w:r w:rsidRPr="00E15146">
          <w:rPr>
            <w:rStyle w:val="InternetLink"/>
          </w:rPr>
          <w:t>объектам культурного наследия</w:t>
        </w:r>
      </w:hyperlink>
      <w:r w:rsidRPr="00E15146">
        <w:t xml:space="preserve"> </w:t>
      </w:r>
      <w:hyperlink r:id="rId17">
        <w:r w:rsidRPr="00E15146">
          <w:rPr>
            <w:rStyle w:val="InternetLink"/>
          </w:rPr>
          <w:t>(памятникам истории и культуры)</w:t>
        </w:r>
      </w:hyperlink>
      <w:r w:rsidRPr="00E15146">
        <w:t xml:space="preserve"> народов Российской Федерации, безопасности государства, а также возникновение </w:t>
      </w:r>
      <w:hyperlink r:id="rId18">
        <w:r w:rsidRPr="00E15146">
          <w:rPr>
            <w:rStyle w:val="InternetLink"/>
          </w:rPr>
          <w:t>чрезвычайных</w:t>
        </w:r>
      </w:hyperlink>
      <w:r w:rsidRPr="00E15146">
        <w:t xml:space="preserve"> ситуаций природного и </w:t>
      </w:r>
      <w:hyperlink r:id="rId19">
        <w:r w:rsidRPr="00E15146">
          <w:rPr>
            <w:rStyle w:val="InternetLink"/>
          </w:rPr>
          <w:t>техногенного</w:t>
        </w:r>
      </w:hyperlink>
      <w:r w:rsidRPr="00E15146">
        <w:t xml:space="preserve"> характера, копии документа о согласовании проведения проверки;</w:t>
      </w:r>
    </w:p>
    <w:p w:rsidR="00FF215B" w:rsidRPr="00E15146" w:rsidRDefault="00C028CB">
      <w:pPr>
        <w:autoSpaceDE w:val="0"/>
        <w:ind w:firstLine="720"/>
        <w:jc w:val="both"/>
      </w:pPr>
      <w:r w:rsidRPr="00E15146">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F215B" w:rsidRPr="00E15146" w:rsidRDefault="00C028CB">
      <w:pPr>
        <w:autoSpaceDE w:val="0"/>
        <w:ind w:firstLine="720"/>
        <w:jc w:val="both"/>
      </w:pPr>
      <w:r w:rsidRPr="00E15146">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F215B" w:rsidRPr="00E15146" w:rsidRDefault="00C028CB">
      <w:pPr>
        <w:autoSpaceDE w:val="0"/>
        <w:ind w:firstLine="720"/>
        <w:jc w:val="both"/>
      </w:pPr>
      <w:r w:rsidRPr="00E15146">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FF215B" w:rsidRPr="00E15146" w:rsidRDefault="00C028CB">
      <w:pPr>
        <w:autoSpaceDE w:val="0"/>
        <w:ind w:firstLine="720"/>
        <w:jc w:val="both"/>
      </w:pPr>
      <w:r w:rsidRPr="00E15146">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F215B" w:rsidRPr="00E15146" w:rsidRDefault="00C028CB">
      <w:pPr>
        <w:autoSpaceDE w:val="0"/>
        <w:ind w:firstLine="720"/>
        <w:jc w:val="both"/>
      </w:pPr>
      <w:r w:rsidRPr="00E15146">
        <w:t>9) осуществлять запись в журнале проверок;</w:t>
      </w:r>
    </w:p>
    <w:p w:rsidR="00FF215B" w:rsidRPr="00E15146" w:rsidRDefault="00C028CB">
      <w:pPr>
        <w:autoSpaceDE w:val="0"/>
        <w:ind w:firstLine="720"/>
        <w:jc w:val="both"/>
      </w:pPr>
      <w:r w:rsidRPr="00E15146">
        <w:t>10) не допускать необоснованное ограничение прав и законных интересов граждан, юридических лиц, индивидуальных предпринимателей;</w:t>
      </w:r>
    </w:p>
    <w:p w:rsidR="00FF215B" w:rsidRPr="00E15146" w:rsidRDefault="00C028CB">
      <w:pPr>
        <w:autoSpaceDE w:val="0"/>
        <w:ind w:firstLine="720"/>
        <w:jc w:val="both"/>
      </w:pPr>
      <w:r w:rsidRPr="00E15146">
        <w:t>11) соблюдать сроки проведения проверки, установленные действующим законодательством Российской Федерации;</w:t>
      </w:r>
    </w:p>
    <w:p w:rsidR="00FF215B" w:rsidRPr="00E15146" w:rsidRDefault="00C028CB">
      <w:pPr>
        <w:autoSpaceDE w:val="0"/>
        <w:ind w:firstLine="720"/>
        <w:jc w:val="both"/>
      </w:pPr>
      <w:r w:rsidRPr="00E15146">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F215B" w:rsidRPr="00E15146" w:rsidRDefault="00C028CB">
      <w:pPr>
        <w:autoSpaceDE w:val="0"/>
        <w:ind w:firstLine="720"/>
        <w:jc w:val="both"/>
      </w:pPr>
      <w:r w:rsidRPr="00E15146">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FF215B" w:rsidRPr="00E15146" w:rsidRDefault="00C028CB">
      <w:pPr>
        <w:widowControl w:val="0"/>
        <w:autoSpaceDE w:val="0"/>
        <w:ind w:firstLine="708"/>
        <w:jc w:val="both"/>
      </w:pPr>
      <w:r w:rsidRPr="00E15146">
        <w:t xml:space="preserve">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sidRPr="00E15146">
        <w:lastRenderedPageBreak/>
        <w:t>документами и (или) информацией, полученными в рамках межведомственного информационного взаимодействия;</w:t>
      </w:r>
    </w:p>
    <w:p w:rsidR="00FF215B" w:rsidRPr="00E15146" w:rsidRDefault="00C028CB">
      <w:pPr>
        <w:autoSpaceDE w:val="0"/>
        <w:ind w:firstLine="720"/>
        <w:jc w:val="both"/>
      </w:pPr>
      <w:r w:rsidRPr="00E15146">
        <w:t>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215B" w:rsidRPr="00E15146" w:rsidRDefault="00C028CB">
      <w:pPr>
        <w:ind w:firstLine="708"/>
        <w:rPr>
          <w:b/>
          <w:color w:val="000000"/>
          <w:spacing w:val="-1"/>
        </w:rPr>
      </w:pPr>
      <w:r w:rsidRPr="00E15146">
        <w:rPr>
          <w:b/>
          <w:color w:val="000000"/>
          <w:spacing w:val="-1"/>
        </w:rPr>
        <w:t>(часть 43 подраздел</w:t>
      </w:r>
      <w:r w:rsidR="006839EE">
        <w:rPr>
          <w:b/>
          <w:color w:val="000000"/>
          <w:spacing w:val="-1"/>
        </w:rPr>
        <w:t xml:space="preserve">а 3.3 дополнена пунктами 14,15 </w:t>
      </w:r>
      <w:r w:rsidRPr="00E15146">
        <w:rPr>
          <w:b/>
          <w:color w:val="000000"/>
          <w:spacing w:val="-1"/>
        </w:rPr>
        <w:t>постановлением от 29.09.2016 № 144)</w:t>
      </w:r>
    </w:p>
    <w:p w:rsidR="00FF215B" w:rsidRPr="00E15146" w:rsidRDefault="00C028CB">
      <w:pPr>
        <w:widowControl w:val="0"/>
        <w:autoSpaceDE w:val="0"/>
        <w:ind w:firstLine="708"/>
        <w:jc w:val="both"/>
      </w:pPr>
      <w:r w:rsidRPr="00E15146">
        <w:t>43.1. При проведении проверки муниципальный инспектор не вправе:</w:t>
      </w:r>
    </w:p>
    <w:p w:rsidR="00FF215B" w:rsidRPr="00E15146" w:rsidRDefault="00C028CB">
      <w:pPr>
        <w:widowControl w:val="0"/>
        <w:autoSpaceDE w:val="0"/>
        <w:ind w:firstLine="708"/>
        <w:jc w:val="both"/>
      </w:pPr>
      <w:bookmarkStart w:id="1" w:name="dst100198"/>
      <w:bookmarkEnd w:id="1"/>
      <w:r w:rsidRPr="00E15146">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FF215B" w:rsidRPr="00E15146" w:rsidRDefault="00C028CB">
      <w:pPr>
        <w:widowControl w:val="0"/>
        <w:autoSpaceDE w:val="0"/>
        <w:ind w:firstLine="708"/>
        <w:jc w:val="both"/>
      </w:pPr>
      <w:bookmarkStart w:id="2" w:name="dst194"/>
      <w:bookmarkEnd w:id="2"/>
      <w:r w:rsidRPr="00E15146">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215B" w:rsidRPr="00E15146" w:rsidRDefault="00C028CB">
      <w:pPr>
        <w:widowControl w:val="0"/>
        <w:autoSpaceDE w:val="0"/>
        <w:ind w:firstLine="708"/>
        <w:jc w:val="both"/>
      </w:pPr>
      <w:bookmarkStart w:id="3" w:name="dst100199"/>
      <w:bookmarkEnd w:id="3"/>
      <w:r w:rsidRPr="00E15146">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E15146">
        <w:rPr>
          <w:rFonts w:eastAsia="Arial Unicode MS"/>
        </w:rPr>
        <w:t xml:space="preserve"> - </w:t>
      </w:r>
      <w:r w:rsidRPr="00E15146">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FF215B" w:rsidRPr="00E15146" w:rsidRDefault="00C028CB">
      <w:pPr>
        <w:widowControl w:val="0"/>
        <w:autoSpaceDE w:val="0"/>
        <w:ind w:firstLine="708"/>
        <w:jc w:val="both"/>
      </w:pPr>
      <w:bookmarkStart w:id="4" w:name="dst100200"/>
      <w:bookmarkEnd w:id="4"/>
      <w:r w:rsidRPr="00E15146">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FF215B" w:rsidRPr="00E15146" w:rsidRDefault="00C028CB">
      <w:pPr>
        <w:widowControl w:val="0"/>
        <w:autoSpaceDE w:val="0"/>
        <w:ind w:firstLine="708"/>
        <w:jc w:val="both"/>
      </w:pPr>
      <w:bookmarkStart w:id="5" w:name="dst100201"/>
      <w:bookmarkEnd w:id="5"/>
      <w:r w:rsidRPr="00E15146">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215B" w:rsidRPr="00E15146" w:rsidRDefault="00C028CB">
      <w:pPr>
        <w:widowControl w:val="0"/>
        <w:autoSpaceDE w:val="0"/>
        <w:ind w:firstLine="708"/>
        <w:jc w:val="both"/>
      </w:pPr>
      <w:bookmarkStart w:id="6" w:name="dst100202"/>
      <w:bookmarkEnd w:id="6"/>
      <w:r w:rsidRPr="00E15146">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r w:rsidRPr="00E15146">
          <w:rPr>
            <w:rStyle w:val="InternetLink"/>
          </w:rPr>
          <w:t>тайну</w:t>
        </w:r>
      </w:hyperlink>
      <w:r w:rsidRPr="00E15146">
        <w:t>, за исключением случаев, предусмотренных законодательством Российской Федерации;</w:t>
      </w:r>
    </w:p>
    <w:p w:rsidR="00FF215B" w:rsidRPr="00E15146" w:rsidRDefault="00C028CB">
      <w:pPr>
        <w:widowControl w:val="0"/>
        <w:autoSpaceDE w:val="0"/>
        <w:ind w:firstLine="708"/>
        <w:jc w:val="both"/>
      </w:pPr>
      <w:bookmarkStart w:id="7" w:name="dst100203"/>
      <w:bookmarkEnd w:id="7"/>
      <w:r w:rsidRPr="00E15146">
        <w:t xml:space="preserve">7) превышать установленные сроки проведения проверки; </w:t>
      </w:r>
    </w:p>
    <w:p w:rsidR="00FF215B" w:rsidRPr="00E15146" w:rsidRDefault="00C028CB">
      <w:pPr>
        <w:widowControl w:val="0"/>
        <w:autoSpaceDE w:val="0"/>
        <w:ind w:firstLine="708"/>
        <w:jc w:val="both"/>
      </w:pPr>
      <w:bookmarkStart w:id="8" w:name="dst100204"/>
      <w:bookmarkEnd w:id="8"/>
      <w:r w:rsidRPr="00E15146">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215B" w:rsidRPr="00E15146" w:rsidRDefault="00C028CB">
      <w:pPr>
        <w:widowControl w:val="0"/>
        <w:autoSpaceDE w:val="0"/>
        <w:ind w:firstLine="708"/>
        <w:jc w:val="both"/>
      </w:pPr>
      <w:r w:rsidRPr="00E15146">
        <w:t>9)</w:t>
      </w:r>
      <w:r w:rsidRPr="00E15146">
        <w:rPr>
          <w:rFonts w:eastAsia="Calibri"/>
          <w:lang w:eastAsia="en-US"/>
        </w:rPr>
        <w:t xml:space="preserve"> </w:t>
      </w:r>
      <w:r w:rsidRPr="00E15146">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FF215B" w:rsidRPr="00E15146" w:rsidRDefault="00C028CB">
      <w:pPr>
        <w:ind w:firstLine="708"/>
        <w:jc w:val="both"/>
      </w:pPr>
      <w:r w:rsidRPr="00E15146">
        <w:t xml:space="preserve">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w:t>
      </w:r>
      <w:r w:rsidRPr="00E15146">
        <w:lastRenderedPageBreak/>
        <w:t>Российской Федерации и (или) находится в государственных или муниципальных информационных системах, реестрах и регистрах.</w:t>
      </w:r>
    </w:p>
    <w:p w:rsidR="00FF215B" w:rsidRPr="00E15146" w:rsidRDefault="00C028CB">
      <w:pPr>
        <w:ind w:firstLine="708"/>
        <w:rPr>
          <w:b/>
          <w:color w:val="000000"/>
          <w:spacing w:val="-1"/>
        </w:rPr>
      </w:pPr>
      <w:r w:rsidRPr="00E15146">
        <w:rPr>
          <w:b/>
          <w:color w:val="000000"/>
          <w:spacing w:val="-1"/>
        </w:rPr>
        <w:t>(подр</w:t>
      </w:r>
      <w:r w:rsidR="006839EE">
        <w:rPr>
          <w:b/>
          <w:color w:val="000000"/>
          <w:spacing w:val="-1"/>
        </w:rPr>
        <w:t xml:space="preserve">аздел 3.3 дополнен частью 43.1 </w:t>
      </w:r>
      <w:r w:rsidRPr="00E15146">
        <w:rPr>
          <w:b/>
          <w:color w:val="000000"/>
          <w:spacing w:val="-1"/>
        </w:rPr>
        <w:t>постановлением от 29.09.2016 № 144)</w:t>
      </w:r>
    </w:p>
    <w:p w:rsidR="00FF215B" w:rsidRPr="00E15146" w:rsidRDefault="00C028CB">
      <w:pPr>
        <w:widowControl w:val="0"/>
        <w:autoSpaceDE w:val="0"/>
        <w:ind w:firstLine="708"/>
        <w:jc w:val="both"/>
      </w:pPr>
      <w:r w:rsidRPr="00E15146">
        <w:t>43.2.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215B" w:rsidRPr="00E15146" w:rsidRDefault="00C028CB">
      <w:pPr>
        <w:widowControl w:val="0"/>
        <w:autoSpaceDE w:val="0"/>
        <w:ind w:firstLine="708"/>
        <w:jc w:val="both"/>
      </w:pPr>
      <w:bookmarkStart w:id="9" w:name="dst100263"/>
      <w:bookmarkEnd w:id="9"/>
      <w:r w:rsidRPr="00E15146">
        <w:t xml:space="preserve">1) непосредственно присутствовать при проведении проверки, давать объяснения по вопросам, относящимся к предмету проверки; </w:t>
      </w:r>
    </w:p>
    <w:p w:rsidR="00FF215B" w:rsidRPr="00E15146" w:rsidRDefault="00C028CB">
      <w:pPr>
        <w:widowControl w:val="0"/>
        <w:autoSpaceDE w:val="0"/>
        <w:ind w:firstLine="708"/>
        <w:jc w:val="both"/>
      </w:pPr>
      <w:bookmarkStart w:id="10" w:name="dst100264"/>
      <w:bookmarkEnd w:id="10"/>
      <w:r w:rsidRPr="00E15146">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F215B" w:rsidRPr="00E15146" w:rsidRDefault="00C028CB">
      <w:pPr>
        <w:widowControl w:val="0"/>
        <w:autoSpaceDE w:val="0"/>
        <w:ind w:firstLine="708"/>
        <w:jc w:val="both"/>
      </w:pPr>
      <w:r w:rsidRPr="00E15146">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215B" w:rsidRPr="00E15146" w:rsidRDefault="00C028CB">
      <w:pPr>
        <w:widowControl w:val="0"/>
        <w:autoSpaceDE w:val="0"/>
        <w:ind w:firstLine="708"/>
        <w:jc w:val="both"/>
      </w:pPr>
      <w:r w:rsidRPr="00E15146">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F215B" w:rsidRPr="00E15146" w:rsidRDefault="00C028CB">
      <w:pPr>
        <w:widowControl w:val="0"/>
        <w:autoSpaceDE w:val="0"/>
        <w:ind w:firstLine="708"/>
        <w:jc w:val="both"/>
      </w:pPr>
      <w:bookmarkStart w:id="11" w:name="dst100265"/>
      <w:bookmarkEnd w:id="11"/>
      <w:r w:rsidRPr="00E15146">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FF215B" w:rsidRPr="00E15146" w:rsidRDefault="00C028CB">
      <w:pPr>
        <w:widowControl w:val="0"/>
        <w:autoSpaceDE w:val="0"/>
        <w:ind w:firstLine="708"/>
        <w:jc w:val="both"/>
      </w:pPr>
      <w:bookmarkStart w:id="12" w:name="dst100266"/>
      <w:bookmarkEnd w:id="12"/>
      <w:r w:rsidRPr="00E15146">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FF215B" w:rsidRPr="00E15146" w:rsidRDefault="00C028CB">
      <w:pPr>
        <w:ind w:firstLine="708"/>
        <w:jc w:val="both"/>
      </w:pPr>
      <w:bookmarkStart w:id="13" w:name="dst145"/>
      <w:bookmarkEnd w:id="13"/>
      <w:r w:rsidRPr="00E15146">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215B" w:rsidRPr="00E15146" w:rsidRDefault="00C028CB">
      <w:pPr>
        <w:ind w:firstLine="708"/>
        <w:rPr>
          <w:b/>
          <w:color w:val="000000"/>
          <w:spacing w:val="-1"/>
        </w:rPr>
      </w:pPr>
      <w:r w:rsidRPr="00E15146">
        <w:rPr>
          <w:b/>
          <w:color w:val="000000"/>
          <w:spacing w:val="-1"/>
        </w:rPr>
        <w:t>(подр</w:t>
      </w:r>
      <w:r w:rsidR="006839EE">
        <w:rPr>
          <w:b/>
          <w:color w:val="000000"/>
          <w:spacing w:val="-1"/>
        </w:rPr>
        <w:t xml:space="preserve">аздел 3.3 дополнен частью 43.2 </w:t>
      </w:r>
      <w:r w:rsidRPr="00E15146">
        <w:rPr>
          <w:b/>
          <w:color w:val="000000"/>
          <w:spacing w:val="-1"/>
        </w:rPr>
        <w:t>постановлением от 29.09.2016 № 144)</w:t>
      </w:r>
    </w:p>
    <w:p w:rsidR="00FF215B" w:rsidRPr="00E15146" w:rsidRDefault="00C028CB">
      <w:pPr>
        <w:autoSpaceDE w:val="0"/>
        <w:ind w:firstLine="720"/>
        <w:jc w:val="both"/>
      </w:pPr>
      <w:r w:rsidRPr="00E15146">
        <w:t>44.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FF215B" w:rsidRPr="00E15146" w:rsidRDefault="00C028CB">
      <w:pPr>
        <w:widowControl w:val="0"/>
        <w:autoSpaceDE w:val="0"/>
        <w:ind w:firstLine="720"/>
        <w:rPr>
          <w:color w:val="000000"/>
        </w:rPr>
      </w:pPr>
      <w:r w:rsidRPr="00E15146">
        <w:rPr>
          <w:color w:val="000000"/>
        </w:rPr>
        <w:t>При проведении проверок лица, в отношении которых проводится проверка, имеют право:</w:t>
      </w:r>
    </w:p>
    <w:p w:rsidR="00FF215B" w:rsidRPr="00E15146" w:rsidRDefault="00C028CB">
      <w:pPr>
        <w:pStyle w:val="ConsPlusNormal"/>
        <w:ind w:firstLine="540"/>
        <w:jc w:val="both"/>
        <w:rPr>
          <w:rFonts w:ascii="Times New Roman" w:hAnsi="Times New Roman" w:cs="Times New Roman"/>
          <w:sz w:val="24"/>
          <w:szCs w:val="24"/>
        </w:rPr>
      </w:pPr>
      <w:r w:rsidRPr="00E15146">
        <w:rPr>
          <w:rFonts w:ascii="Times New Roman" w:eastAsia="Arial" w:hAnsi="Times New Roman" w:cs="Times New Roman"/>
          <w:sz w:val="24"/>
          <w:szCs w:val="24"/>
        </w:rPr>
        <w:t xml:space="preserve"> </w:t>
      </w:r>
      <w:r w:rsidRPr="00E15146">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FF215B" w:rsidRPr="00E15146" w:rsidRDefault="00C028CB">
      <w:pPr>
        <w:pStyle w:val="ConsPlusNormal"/>
        <w:ind w:firstLine="540"/>
        <w:jc w:val="both"/>
        <w:rPr>
          <w:rFonts w:ascii="Times New Roman" w:hAnsi="Times New Roman" w:cs="Times New Roman"/>
          <w:sz w:val="24"/>
          <w:szCs w:val="24"/>
        </w:rPr>
      </w:pPr>
      <w:r w:rsidRPr="00E15146">
        <w:rPr>
          <w:rFonts w:ascii="Times New Roman" w:hAnsi="Times New Roman" w:cs="Times New Roman"/>
          <w:sz w:val="24"/>
          <w:szCs w:val="24"/>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F215B" w:rsidRPr="00E15146" w:rsidRDefault="00C028CB">
      <w:pPr>
        <w:pStyle w:val="ConsPlusNormal"/>
        <w:ind w:firstLine="540"/>
        <w:jc w:val="both"/>
        <w:rPr>
          <w:rFonts w:ascii="Times New Roman" w:hAnsi="Times New Roman" w:cs="Times New Roman"/>
          <w:sz w:val="24"/>
          <w:szCs w:val="24"/>
        </w:rPr>
      </w:pPr>
      <w:r w:rsidRPr="00E15146">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F215B" w:rsidRPr="00E15146" w:rsidRDefault="00C028CB">
      <w:pPr>
        <w:pStyle w:val="ConsPlusNormal"/>
        <w:ind w:firstLine="540"/>
        <w:jc w:val="both"/>
        <w:rPr>
          <w:rFonts w:ascii="Times New Roman" w:hAnsi="Times New Roman" w:cs="Times New Roman"/>
          <w:sz w:val="24"/>
          <w:szCs w:val="24"/>
        </w:rPr>
      </w:pPr>
      <w:r w:rsidRPr="00E15146">
        <w:rPr>
          <w:rFonts w:ascii="Times New Roman" w:hAnsi="Times New Roman" w:cs="Times New Roman"/>
          <w:sz w:val="24"/>
          <w:szCs w:val="24"/>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215B" w:rsidRPr="00E15146" w:rsidRDefault="00C028CB">
      <w:pPr>
        <w:pStyle w:val="ConsPlusNormal"/>
        <w:ind w:firstLine="540"/>
        <w:jc w:val="both"/>
        <w:rPr>
          <w:rFonts w:ascii="Times New Roman" w:hAnsi="Times New Roman" w:cs="Times New Roman"/>
          <w:sz w:val="24"/>
          <w:szCs w:val="24"/>
        </w:rPr>
      </w:pPr>
      <w:r w:rsidRPr="00E15146">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215B" w:rsidRPr="00E15146" w:rsidRDefault="00C028CB">
      <w:pPr>
        <w:pStyle w:val="ConsPlusNormal"/>
        <w:ind w:firstLine="540"/>
        <w:jc w:val="both"/>
        <w:rPr>
          <w:rFonts w:ascii="Times New Roman" w:hAnsi="Times New Roman" w:cs="Times New Roman"/>
          <w:sz w:val="24"/>
          <w:szCs w:val="24"/>
        </w:rPr>
      </w:pPr>
      <w:r w:rsidRPr="00E15146">
        <w:rPr>
          <w:rFonts w:ascii="Times New Roman" w:hAnsi="Times New Roman" w:cs="Times New Roman"/>
          <w:sz w:val="24"/>
          <w:szCs w:val="24"/>
        </w:rPr>
        <w:lastRenderedPageBreak/>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F215B" w:rsidRPr="00E15146" w:rsidRDefault="00C028CB">
      <w:pPr>
        <w:pStyle w:val="ConsPlusNormal"/>
        <w:ind w:firstLine="540"/>
        <w:jc w:val="both"/>
        <w:rPr>
          <w:rFonts w:ascii="Times New Roman" w:hAnsi="Times New Roman" w:cs="Times New Roman"/>
          <w:sz w:val="24"/>
          <w:szCs w:val="24"/>
        </w:rPr>
      </w:pPr>
      <w:r w:rsidRPr="00E15146">
        <w:rPr>
          <w:rFonts w:ascii="Times New Roman" w:hAnsi="Times New Roman" w:cs="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F215B" w:rsidRPr="00E15146" w:rsidRDefault="00C028CB">
      <w:pPr>
        <w:autoSpaceDE w:val="0"/>
        <w:ind w:firstLine="720"/>
        <w:jc w:val="both"/>
      </w:pPr>
      <w:r w:rsidRPr="00E15146">
        <w:t>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F215B" w:rsidRPr="00E15146" w:rsidRDefault="00C028CB">
      <w:pPr>
        <w:widowControl w:val="0"/>
        <w:autoSpaceDE w:val="0"/>
        <w:ind w:firstLine="851"/>
        <w:jc w:val="both"/>
        <w:rPr>
          <w:b/>
          <w:color w:val="000000"/>
        </w:rPr>
      </w:pPr>
      <w:r w:rsidRPr="00E15146">
        <w:rPr>
          <w:b/>
          <w:color w:val="000000"/>
        </w:rPr>
        <w:t xml:space="preserve">(пункт </w:t>
      </w:r>
      <w:proofErr w:type="gramStart"/>
      <w:r w:rsidRPr="00E15146">
        <w:rPr>
          <w:b/>
          <w:color w:val="000000"/>
          <w:spacing w:val="-28"/>
        </w:rPr>
        <w:t xml:space="preserve">44  </w:t>
      </w:r>
      <w:r w:rsidRPr="00E15146">
        <w:rPr>
          <w:b/>
          <w:color w:val="000000"/>
        </w:rPr>
        <w:t>в</w:t>
      </w:r>
      <w:proofErr w:type="gramEnd"/>
      <w:r w:rsidRPr="00E15146">
        <w:rPr>
          <w:b/>
          <w:color w:val="000000"/>
        </w:rPr>
        <w:t xml:space="preserve"> редакции постановления  от 29.05.2015 № 79)</w:t>
      </w:r>
    </w:p>
    <w:p w:rsidR="00FF215B" w:rsidRPr="00E15146" w:rsidRDefault="00FF215B">
      <w:pPr>
        <w:autoSpaceDE w:val="0"/>
        <w:ind w:firstLine="720"/>
        <w:jc w:val="both"/>
      </w:pPr>
    </w:p>
    <w:p w:rsidR="00FF215B" w:rsidRPr="00E15146" w:rsidRDefault="00C028CB">
      <w:pPr>
        <w:autoSpaceDE w:val="0"/>
        <w:ind w:firstLine="540"/>
        <w:jc w:val="both"/>
      </w:pPr>
      <w:r w:rsidRPr="00E15146">
        <w:tab/>
        <w:t>45. В рамках проведения проверок граждан, юридических лиц и индивидуальных предпринимателей осуществляются:</w:t>
      </w:r>
    </w:p>
    <w:p w:rsidR="00FF215B" w:rsidRPr="00E15146" w:rsidRDefault="00C028CB">
      <w:pPr>
        <w:autoSpaceDE w:val="0"/>
        <w:ind w:firstLine="720"/>
        <w:jc w:val="both"/>
      </w:pPr>
      <w:r w:rsidRPr="00E15146">
        <w:t>1) визуальный осмотр объекта (объектов);</w:t>
      </w:r>
    </w:p>
    <w:p w:rsidR="00FF215B" w:rsidRPr="00E15146" w:rsidRDefault="00C028CB">
      <w:pPr>
        <w:autoSpaceDE w:val="0"/>
        <w:ind w:firstLine="720"/>
        <w:jc w:val="both"/>
      </w:pPr>
      <w:r w:rsidRPr="00E15146">
        <w:t>2) фотосъемка;</w:t>
      </w:r>
    </w:p>
    <w:p w:rsidR="00FF215B" w:rsidRPr="00E15146" w:rsidRDefault="00C028CB">
      <w:pPr>
        <w:autoSpaceDE w:val="0"/>
        <w:ind w:firstLine="720"/>
        <w:jc w:val="both"/>
      </w:pPr>
      <w:r w:rsidRPr="00E15146">
        <w:t>3) запрос документов;</w:t>
      </w:r>
    </w:p>
    <w:p w:rsidR="00FF215B" w:rsidRPr="00E15146" w:rsidRDefault="00C028CB">
      <w:pPr>
        <w:autoSpaceDE w:val="0"/>
        <w:ind w:firstLine="720"/>
        <w:jc w:val="both"/>
      </w:pPr>
      <w:r w:rsidRPr="00E15146">
        <w:t>4) работа с представленной документацией (изучение, анализ, формирование выводов и позиций).</w:t>
      </w:r>
    </w:p>
    <w:p w:rsidR="00FF215B" w:rsidRPr="00E15146" w:rsidRDefault="00C028CB">
      <w:pPr>
        <w:autoSpaceDE w:val="0"/>
        <w:ind w:firstLine="720"/>
        <w:jc w:val="both"/>
      </w:pPr>
      <w:r w:rsidRPr="00E15146">
        <w:t>46. При выездной проверке, муниципальный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215B" w:rsidRPr="00E15146" w:rsidRDefault="00C028CB">
      <w:pPr>
        <w:widowControl w:val="0"/>
        <w:autoSpaceDE w:val="0"/>
        <w:ind w:firstLine="720"/>
        <w:jc w:val="both"/>
        <w:rPr>
          <w:color w:val="000000"/>
        </w:rPr>
      </w:pPr>
      <w:r w:rsidRPr="00E15146">
        <w:t>47. По результатам проведенной проверки состав</w:t>
      </w:r>
      <w:r w:rsidR="006839EE">
        <w:t xml:space="preserve">ляется акт проверки соблюдения </w:t>
      </w:r>
      <w:r w:rsidRPr="00E15146">
        <w:t>жилищного законодательства (далее - акт) в двух экземплярах</w:t>
      </w:r>
      <w:r w:rsidRPr="00E15146">
        <w:rPr>
          <w:color w:val="000000"/>
        </w:rPr>
        <w:t xml:space="preserve"> по форме, утвержденной Приказом Минэкономразвития России.</w:t>
      </w:r>
    </w:p>
    <w:p w:rsidR="00FF215B" w:rsidRPr="00E15146" w:rsidRDefault="00C028CB">
      <w:pPr>
        <w:ind w:firstLine="708"/>
        <w:jc w:val="both"/>
      </w:pPr>
      <w:r w:rsidRPr="00E15146">
        <w:t>В акте делается запись о наличии или отсутствии нарушений жилищного законодательства, а также указываются:</w:t>
      </w:r>
    </w:p>
    <w:p w:rsidR="00FF215B" w:rsidRPr="00E15146" w:rsidRDefault="00C028CB">
      <w:pPr>
        <w:ind w:firstLine="708"/>
        <w:jc w:val="both"/>
      </w:pPr>
      <w:r w:rsidRPr="00E15146">
        <w:t>1) дата, время и место его составления;</w:t>
      </w:r>
    </w:p>
    <w:p w:rsidR="00FF215B" w:rsidRPr="00E15146" w:rsidRDefault="00C028CB">
      <w:pPr>
        <w:ind w:firstLine="708"/>
        <w:jc w:val="both"/>
      </w:pPr>
      <w:r w:rsidRPr="00E15146">
        <w:t>2) наименование органа муниципального контроля;</w:t>
      </w:r>
    </w:p>
    <w:p w:rsidR="00FF215B" w:rsidRPr="00E15146" w:rsidRDefault="00C028CB">
      <w:pPr>
        <w:ind w:firstLine="708"/>
        <w:jc w:val="both"/>
      </w:pPr>
      <w:r w:rsidRPr="00E15146">
        <w:t>3) дата и номер распоряжения органа муниципального контроля, на основании которого проведена проверка;</w:t>
      </w:r>
    </w:p>
    <w:p w:rsidR="00FF215B" w:rsidRPr="00E15146" w:rsidRDefault="00C028CB">
      <w:pPr>
        <w:ind w:firstLine="708"/>
        <w:jc w:val="both"/>
      </w:pPr>
      <w:r w:rsidRPr="00E15146">
        <w:t>4) фамилия, имя, отчество инспектора, проводившего проверку;</w:t>
      </w:r>
    </w:p>
    <w:p w:rsidR="00FF215B" w:rsidRPr="00E15146" w:rsidRDefault="00C028CB">
      <w:pPr>
        <w:ind w:firstLine="708"/>
        <w:jc w:val="both"/>
      </w:pPr>
      <w:r w:rsidRPr="00E15146">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F215B" w:rsidRPr="00E15146" w:rsidRDefault="00C028CB">
      <w:pPr>
        <w:ind w:firstLine="708"/>
        <w:jc w:val="both"/>
      </w:pPr>
      <w:r w:rsidRPr="00E15146">
        <w:t>6) дата, время, продолжительность и место проведения проверки;</w:t>
      </w:r>
    </w:p>
    <w:p w:rsidR="00FF215B" w:rsidRPr="00E15146" w:rsidRDefault="00C028CB">
      <w:pPr>
        <w:ind w:firstLine="708"/>
        <w:jc w:val="both"/>
      </w:pPr>
      <w:r w:rsidRPr="00E15146">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215B" w:rsidRPr="00E15146" w:rsidRDefault="00C028CB">
      <w:pPr>
        <w:ind w:firstLine="708"/>
        <w:jc w:val="both"/>
      </w:pPr>
      <w:r w:rsidRPr="00E15146">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F215B" w:rsidRPr="00E15146" w:rsidRDefault="00C028CB">
      <w:pPr>
        <w:ind w:firstLine="708"/>
        <w:jc w:val="both"/>
      </w:pPr>
      <w:r w:rsidRPr="00E15146">
        <w:t>9) подпись муниципального инспектора, осуществившего проверку.</w:t>
      </w:r>
    </w:p>
    <w:p w:rsidR="00FF215B" w:rsidRPr="00E15146" w:rsidRDefault="00C028CB">
      <w:pPr>
        <w:ind w:firstLine="708"/>
        <w:jc w:val="both"/>
      </w:pPr>
      <w:r w:rsidRPr="00E15146">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FF215B" w:rsidRPr="00E15146" w:rsidRDefault="00C028CB">
      <w:pPr>
        <w:ind w:firstLine="708"/>
        <w:jc w:val="both"/>
      </w:pPr>
      <w:r w:rsidRPr="00E15146">
        <w:t>48. .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FF215B" w:rsidRPr="00E15146" w:rsidRDefault="00C028CB">
      <w:pPr>
        <w:autoSpaceDE w:val="0"/>
        <w:ind w:firstLine="720"/>
        <w:jc w:val="both"/>
      </w:pPr>
      <w:r w:rsidRPr="00E15146">
        <w:t xml:space="preserve">49.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1">
        <w:r w:rsidRPr="00E15146">
          <w:rPr>
            <w:rStyle w:val="InternetLink"/>
          </w:rPr>
          <w:t>законодательства</w:t>
        </w:r>
      </w:hyperlink>
      <w:r w:rsidRPr="00E15146">
        <w:t>.</w:t>
      </w:r>
    </w:p>
    <w:p w:rsidR="00FF215B" w:rsidRPr="00E15146" w:rsidRDefault="00C028CB">
      <w:pPr>
        <w:autoSpaceDE w:val="0"/>
        <w:ind w:firstLine="720"/>
        <w:jc w:val="both"/>
      </w:pPr>
      <w:r w:rsidRPr="00E15146">
        <w:t>Муниципальный жилищный инспектор о проведенных проверках представляет ежеквартальный отчет согласно приложению 2.</w:t>
      </w:r>
    </w:p>
    <w:p w:rsidR="00FF215B" w:rsidRPr="00E15146" w:rsidRDefault="00C028CB">
      <w:pPr>
        <w:ind w:firstLine="708"/>
        <w:jc w:val="both"/>
      </w:pPr>
      <w:r w:rsidRPr="00E15146">
        <w:rPr>
          <w:rFonts w:eastAsia="Arial Unicode MS"/>
        </w:rPr>
        <w:t>50.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E15146">
        <w:t xml:space="preserve"> </w:t>
      </w:r>
    </w:p>
    <w:p w:rsidR="00FF215B" w:rsidRPr="00E15146" w:rsidRDefault="00C028CB">
      <w:pPr>
        <w:ind w:firstLine="708"/>
        <w:jc w:val="both"/>
      </w:pPr>
      <w:r w:rsidRPr="00E15146">
        <w:t>51.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FF215B" w:rsidRPr="00E15146" w:rsidRDefault="00C028CB">
      <w:pPr>
        <w:ind w:firstLine="708"/>
        <w:jc w:val="both"/>
      </w:pPr>
      <w:r w:rsidRPr="00E15146">
        <w:t>52.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
    <w:p w:rsidR="00FF215B" w:rsidRPr="00E15146" w:rsidRDefault="00C028CB">
      <w:pPr>
        <w:jc w:val="both"/>
        <w:rPr>
          <w:rFonts w:eastAsia="Arial Unicode MS"/>
        </w:rPr>
      </w:pPr>
      <w:r w:rsidRPr="00E15146">
        <w:rPr>
          <w:rFonts w:eastAsia="Arial"/>
        </w:rPr>
        <w:t xml:space="preserve"> </w:t>
      </w:r>
      <w:r w:rsidRPr="00E15146">
        <w:tab/>
        <w:t>53.</w:t>
      </w:r>
      <w:r w:rsidRPr="00E15146">
        <w:rPr>
          <w:rFonts w:eastAsia="Arial Unicode MS"/>
        </w:rPr>
        <w:t xml:space="preserve"> Конечным результатом административной процедуры является:</w:t>
      </w:r>
    </w:p>
    <w:p w:rsidR="00FF215B" w:rsidRPr="00E15146" w:rsidRDefault="00C028CB">
      <w:pPr>
        <w:jc w:val="both"/>
      </w:pPr>
      <w:r w:rsidRPr="00E15146">
        <w:rPr>
          <w:rFonts w:eastAsia="Arial Unicode MS"/>
        </w:rPr>
        <w:tab/>
        <w:t>1) а</w:t>
      </w:r>
      <w:r w:rsidRPr="00E15146">
        <w:t>кт проверки соблюдения жилищного законодательства;</w:t>
      </w:r>
    </w:p>
    <w:p w:rsidR="00FF215B" w:rsidRPr="00E15146" w:rsidRDefault="00C028CB">
      <w:pPr>
        <w:ind w:firstLine="708"/>
        <w:jc w:val="both"/>
        <w:rPr>
          <w:rFonts w:eastAsia="Arial Unicode MS"/>
        </w:rPr>
      </w:pPr>
      <w:r w:rsidRPr="00E15146">
        <w:rPr>
          <w:rFonts w:eastAsia="Arial Unicode MS"/>
        </w:rPr>
        <w:t>2) предписание юридическому лицу, индивидуальному предпринимателю об устранении выявленных нарушений с указанием сроков их устранения;</w:t>
      </w:r>
    </w:p>
    <w:p w:rsidR="00FF215B" w:rsidRPr="00E15146" w:rsidRDefault="00C028CB">
      <w:pPr>
        <w:ind w:firstLine="709"/>
        <w:jc w:val="both"/>
      </w:pPr>
      <w:r w:rsidRPr="00E15146">
        <w:t>3) материалы проверки для направления в надзорные или судебные органы.</w:t>
      </w:r>
    </w:p>
    <w:p w:rsidR="002C274A" w:rsidRPr="00E15146" w:rsidRDefault="002C274A">
      <w:pPr>
        <w:ind w:firstLine="709"/>
        <w:jc w:val="both"/>
      </w:pPr>
    </w:p>
    <w:p w:rsidR="00573C1B" w:rsidRPr="00573C1B" w:rsidRDefault="00573C1B" w:rsidP="00573C1B">
      <w:pPr>
        <w:widowControl w:val="0"/>
        <w:suppressAutoHyphens w:val="0"/>
        <w:autoSpaceDE w:val="0"/>
        <w:autoSpaceDN w:val="0"/>
        <w:adjustRightInd w:val="0"/>
        <w:ind w:firstLine="708"/>
        <w:jc w:val="both"/>
        <w:rPr>
          <w:b/>
          <w:lang w:eastAsia="ru-RU"/>
        </w:rPr>
      </w:pPr>
      <w:r w:rsidRPr="00573C1B">
        <w:rPr>
          <w:b/>
          <w:lang w:eastAsia="ru-RU"/>
        </w:rPr>
        <w:t>3.4 Организация и проведение мероприятий, направленных на профилактику нарушений обязательных требований следующего содержания:</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53.1. Основанием для начала административной процедуры является утверждение Администрацией Новиковского сельского поселения программы профилактики нарушений юридическими лицами, индивидуальными предпринимателями установленных требований </w:t>
      </w:r>
      <w:r w:rsidRPr="00573C1B">
        <w:rPr>
          <w:bCs/>
          <w:lang w:eastAsia="ru-RU"/>
        </w:rPr>
        <w:t>федеральными законами и законами Томской области в области жилищных отношений, а также нормативными правовыми актами органов местного самоуправления муниципального образования «Новиковское сельское поселение» в отношении муниципального жилищного фонда</w:t>
      </w:r>
      <w:r w:rsidRPr="00573C1B">
        <w:rPr>
          <w:lang w:eastAsia="ru-RU"/>
        </w:rPr>
        <w:t xml:space="preserve"> (далее – Программа).</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53.2. Программа утверждается Администрацией Новиковского сельского поселения не позднее 30 декабря года, предшествующего году проведения мероприятий, направленных на профилактику нарушений юридическими лицами, индивидуальными предпринимателями </w:t>
      </w:r>
      <w:r w:rsidRPr="00573C1B">
        <w:rPr>
          <w:lang w:eastAsia="ru-RU"/>
        </w:rPr>
        <w:lastRenderedPageBreak/>
        <w:t xml:space="preserve">установленных законодательством требований </w:t>
      </w:r>
      <w:r w:rsidRPr="00573C1B">
        <w:rPr>
          <w:bCs/>
          <w:lang w:eastAsia="ru-RU"/>
        </w:rPr>
        <w:t>в отношении муниципального жилищного фонда.</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53.3. Проект Программы подготавливается заместителем главы по жизнеобеспечению, благоустройству, транспорту и связи Администрации Новиковского сельского поселения (далее – Специалист) в срок до первого декабря года, предшествующего году проведения мероприятий, направленных на профилактику нарушений юридическими лицами, индивидуальными предпринимателями установленных требований </w:t>
      </w:r>
      <w:r w:rsidRPr="00573C1B">
        <w:rPr>
          <w:bCs/>
          <w:lang w:eastAsia="ru-RU"/>
        </w:rPr>
        <w:t>в отношении муниципального жилищного фонда</w:t>
      </w:r>
      <w:r w:rsidRPr="00573C1B">
        <w:rPr>
          <w:lang w:eastAsia="ru-RU"/>
        </w:rPr>
        <w:t>, и передается на визу Главе Администрации Новиковского сельского поселения.</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53.4. Глава Администрации Новиковского сельского поселения подписывает проект Программы в течение десяти рабочих дней со дня его получения.</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53.5. В целях профилактики нарушений юридическими лицами, индивидуальными предпринимателями установленных требований </w:t>
      </w:r>
      <w:r w:rsidRPr="00573C1B">
        <w:rPr>
          <w:bCs/>
          <w:lang w:eastAsia="ru-RU"/>
        </w:rPr>
        <w:t>в отношении муниципального жилищного фонда</w:t>
      </w:r>
      <w:r w:rsidRPr="00573C1B">
        <w:rPr>
          <w:lang w:eastAsia="ru-RU"/>
        </w:rPr>
        <w:t xml:space="preserve"> Специалист в сроки, установленные Программой, осуществляет следующие мероприятия:</w:t>
      </w:r>
    </w:p>
    <w:p w:rsidR="00573C1B" w:rsidRPr="00573C1B" w:rsidRDefault="00573C1B" w:rsidP="00573C1B">
      <w:pPr>
        <w:widowControl w:val="0"/>
        <w:numPr>
          <w:ilvl w:val="1"/>
          <w:numId w:val="4"/>
        </w:numPr>
        <w:suppressAutoHyphens w:val="0"/>
        <w:autoSpaceDE w:val="0"/>
        <w:autoSpaceDN w:val="0"/>
        <w:adjustRightInd w:val="0"/>
        <w:ind w:left="0" w:firstLine="631"/>
        <w:jc w:val="both"/>
        <w:rPr>
          <w:lang w:eastAsia="ru-RU"/>
        </w:rPr>
      </w:pPr>
      <w:r w:rsidRPr="00573C1B">
        <w:rPr>
          <w:lang w:eastAsia="ru-RU"/>
        </w:rPr>
        <w:t>размещает на официальном сайте муниципального образования «Новиковское сельское поселение» перечни и тексты нормативных правовых актов или их отдельных частей, содержащих требования</w:t>
      </w:r>
      <w:r w:rsidRPr="00573C1B">
        <w:rPr>
          <w:bCs/>
          <w:lang w:eastAsia="ru-RU"/>
        </w:rPr>
        <w:t xml:space="preserve"> в отношении муниципального жилищного фонда</w:t>
      </w:r>
      <w:r w:rsidRPr="00573C1B">
        <w:rPr>
          <w:lang w:eastAsia="ru-RU"/>
        </w:rPr>
        <w:t>, оценка соблюдение которых является предметом муниципального контроля;</w:t>
      </w:r>
    </w:p>
    <w:p w:rsidR="00573C1B" w:rsidRPr="00573C1B" w:rsidRDefault="00573C1B" w:rsidP="00573C1B">
      <w:pPr>
        <w:widowControl w:val="0"/>
        <w:numPr>
          <w:ilvl w:val="1"/>
          <w:numId w:val="4"/>
        </w:numPr>
        <w:suppressAutoHyphens w:val="0"/>
        <w:autoSpaceDE w:val="0"/>
        <w:autoSpaceDN w:val="0"/>
        <w:adjustRightInd w:val="0"/>
        <w:ind w:left="0" w:firstLine="631"/>
        <w:jc w:val="both"/>
        <w:rPr>
          <w:lang w:eastAsia="ru-RU"/>
        </w:rPr>
      </w:pPr>
      <w:r w:rsidRPr="00573C1B">
        <w:rPr>
          <w:lang w:eastAsia="ru-RU"/>
        </w:rPr>
        <w:t>осуществляет информирование юридических лиц и индивидуальных предпринимателей по вопросам соблюдения установленных требований</w:t>
      </w:r>
      <w:r w:rsidRPr="00573C1B">
        <w:rPr>
          <w:bCs/>
          <w:lang w:eastAsia="ru-RU"/>
        </w:rPr>
        <w:t xml:space="preserve"> в отношении муниципального жилищного фонда федеральными законами и законами Томской области в области жилищных отношений, а также нормативными правовыми актами органов местного самоуправления муниципального образования «Новиковское сельское поселение»</w:t>
      </w:r>
      <w:r w:rsidRPr="00573C1B">
        <w:rPr>
          <w:lang w:eastAsia="ru-RU"/>
        </w:rPr>
        <w:t>;</w:t>
      </w:r>
    </w:p>
    <w:p w:rsidR="00573C1B" w:rsidRPr="00573C1B" w:rsidRDefault="00573C1B" w:rsidP="00573C1B">
      <w:pPr>
        <w:widowControl w:val="0"/>
        <w:numPr>
          <w:ilvl w:val="1"/>
          <w:numId w:val="4"/>
        </w:numPr>
        <w:suppressAutoHyphens w:val="0"/>
        <w:autoSpaceDE w:val="0"/>
        <w:autoSpaceDN w:val="0"/>
        <w:adjustRightInd w:val="0"/>
        <w:ind w:left="0" w:firstLine="631"/>
        <w:jc w:val="both"/>
        <w:rPr>
          <w:lang w:eastAsia="ru-RU"/>
        </w:rPr>
      </w:pPr>
      <w:r w:rsidRPr="00573C1B">
        <w:rPr>
          <w:lang w:eastAsia="ru-RU"/>
        </w:rPr>
        <w:t xml:space="preserve">подготавливает и распространяет комментарии о содержании новых нормативных правовых актов, устанавливающих требования </w:t>
      </w:r>
      <w:r w:rsidRPr="00573C1B">
        <w:rPr>
          <w:bCs/>
          <w:lang w:eastAsia="ru-RU"/>
        </w:rPr>
        <w:t>в отношении муниципального жилищного фонда</w:t>
      </w:r>
      <w:r w:rsidRPr="00573C1B">
        <w:rPr>
          <w:lang w:eastAsia="ru-RU"/>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w:t>
      </w:r>
    </w:p>
    <w:p w:rsidR="00573C1B" w:rsidRPr="00573C1B" w:rsidRDefault="00573C1B" w:rsidP="00573C1B">
      <w:pPr>
        <w:widowControl w:val="0"/>
        <w:numPr>
          <w:ilvl w:val="1"/>
          <w:numId w:val="4"/>
        </w:numPr>
        <w:suppressAutoHyphens w:val="0"/>
        <w:autoSpaceDE w:val="0"/>
        <w:autoSpaceDN w:val="0"/>
        <w:adjustRightInd w:val="0"/>
        <w:ind w:left="0" w:firstLine="631"/>
        <w:jc w:val="both"/>
        <w:rPr>
          <w:lang w:eastAsia="ru-RU"/>
        </w:rPr>
      </w:pPr>
      <w:r w:rsidRPr="00573C1B">
        <w:rPr>
          <w:lang w:eastAsia="ru-RU"/>
        </w:rPr>
        <w:t>обобщает и размещает на официальном сайте муниципального образования «Новиковское сельское поселение» практику осуществления муниципального контроля (не реже одног</w:t>
      </w:r>
      <w:r w:rsidR="006839EE">
        <w:rPr>
          <w:lang w:eastAsia="ru-RU"/>
        </w:rPr>
        <w:t xml:space="preserve">о раза в год) в соответствии с </w:t>
      </w:r>
      <w:r w:rsidRPr="00573C1B">
        <w:rPr>
          <w:lang w:eastAsia="ru-RU"/>
        </w:rPr>
        <w:t>пунктом 3 части 2 статьи 8.2 Федерального закона от 26.12.2008 № 294-ФЗ;</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53.6. При наличии оснований, установленных в части 5 статьи 8.2 Федерального закона № 294-ФЗ, юридическому лицу, индивидуальному предпринимателю объявляется предостережение о недопустимости нарушения </w:t>
      </w:r>
      <w:proofErr w:type="gramStart"/>
      <w:r w:rsidRPr="00573C1B">
        <w:rPr>
          <w:lang w:eastAsia="ru-RU"/>
        </w:rPr>
        <w:t>требований</w:t>
      </w:r>
      <w:proofErr w:type="gramEnd"/>
      <w:r w:rsidRPr="00573C1B">
        <w:rPr>
          <w:lang w:eastAsia="ru-RU"/>
        </w:rPr>
        <w:t xml:space="preserve"> установленных действующим законодательством и муниципальными правовыми актами муниципального образования «Новиковское сельское поселение» в </w:t>
      </w:r>
      <w:r w:rsidRPr="00573C1B">
        <w:rPr>
          <w:bCs/>
          <w:lang w:eastAsia="ru-RU"/>
        </w:rPr>
        <w:t>отношении муниципального жилищного фонда</w:t>
      </w:r>
      <w:r w:rsidRPr="00573C1B">
        <w:rPr>
          <w:lang w:eastAsia="ru-RU"/>
        </w:rPr>
        <w:t>.</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53.7. Решение об объявлении предостережения о недопустимости нарушения требований принимается Главой Администрации Новиковского сельского поселения по результатам рассмотрения мотивированного предложения муниципального инспектора, получившего сведения, установленные в части 5 статьи 8.2 Федерального закона № 294-ФЗ, в срок, не превышающий 30 дней со дня получения Специалистом указанных сведений.</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53.8. Предостережение о недопустимости нарушения требований в </w:t>
      </w:r>
      <w:r w:rsidRPr="00573C1B">
        <w:rPr>
          <w:bCs/>
          <w:lang w:eastAsia="ru-RU"/>
        </w:rPr>
        <w:t>отношении муниципального жилищного фонда</w:t>
      </w:r>
      <w:r w:rsidRPr="00573C1B">
        <w:rPr>
          <w:lang w:eastAsia="ru-RU"/>
        </w:rPr>
        <w:t xml:space="preserve"> объявляется юридическому лицу, индивидуальному предпринимателю в порядке, установленном Правительством Российской Федерации.</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53.9. Результаты административной процедуры: </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1) при проведении мероприятий, установленных в пункте 53.5. настоящего Административного регламента, - составляется справка Специалиста о количестве и результатах, проведенных в течение календарного года мероприятий, направленных на профилактику нарушений юридическими лицами, индивидуальными предпринимателями требований в</w:t>
      </w:r>
      <w:r w:rsidRPr="00573C1B">
        <w:rPr>
          <w:bCs/>
          <w:lang w:eastAsia="ru-RU"/>
        </w:rPr>
        <w:t xml:space="preserve"> отношении муниципального жилищного фонда</w:t>
      </w:r>
      <w:r w:rsidRPr="00573C1B">
        <w:rPr>
          <w:lang w:eastAsia="ru-RU"/>
        </w:rPr>
        <w:t xml:space="preserve"> (далее – Справка);</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2) при проведении мероприятия, предусмотренного пунктами 53.6 – 53.8 настоящего Административного регламента, – объявление юридическому лицу, индивидуальному предпринимателю предостережения о недопустимости нарушения требований </w:t>
      </w:r>
      <w:r w:rsidRPr="00573C1B">
        <w:rPr>
          <w:bCs/>
          <w:lang w:eastAsia="ru-RU"/>
        </w:rPr>
        <w:t>в отношении муниципального жилищного фонда</w:t>
      </w:r>
      <w:r w:rsidRPr="00573C1B">
        <w:rPr>
          <w:lang w:eastAsia="ru-RU"/>
        </w:rPr>
        <w:t xml:space="preserve"> и направление предложения принять меры по обеспечению соблюдения обязательных требований и уведомить об этом Администрацию Новиковского </w:t>
      </w:r>
      <w:r w:rsidRPr="00573C1B">
        <w:rPr>
          <w:lang w:eastAsia="ru-RU"/>
        </w:rPr>
        <w:lastRenderedPageBreak/>
        <w:t>сельского поселения в срок не менее 60 дней со дня направления предостережения.</w:t>
      </w:r>
    </w:p>
    <w:p w:rsidR="002C274A" w:rsidRDefault="00573C1B" w:rsidP="00573C1B">
      <w:pPr>
        <w:autoSpaceDE w:val="0"/>
        <w:ind w:firstLine="720"/>
        <w:jc w:val="both"/>
        <w:rPr>
          <w:b/>
        </w:rPr>
      </w:pPr>
      <w:r w:rsidRPr="00573C1B">
        <w:rPr>
          <w:lang w:eastAsia="ru-RU"/>
        </w:rPr>
        <w:t xml:space="preserve">53.10. Справка составляется Специалистом в срок до 10 февраля года, следующего за годом проведения мероприятий, направленных на профилактику нарушений юридическими лицами, индивидуальными предпринимателями установленных законодательством требований </w:t>
      </w:r>
      <w:r w:rsidRPr="00573C1B">
        <w:rPr>
          <w:bCs/>
          <w:lang w:eastAsia="ru-RU"/>
        </w:rPr>
        <w:t>в отношении муниципального жилищного фонда.</w:t>
      </w:r>
    </w:p>
    <w:p w:rsidR="00573C1B" w:rsidRDefault="00573C1B">
      <w:pPr>
        <w:autoSpaceDE w:val="0"/>
        <w:ind w:firstLine="720"/>
        <w:jc w:val="both"/>
        <w:rPr>
          <w:b/>
        </w:rPr>
      </w:pPr>
      <w:r>
        <w:rPr>
          <w:b/>
        </w:rPr>
        <w:t>(подраздел в редакции постановления от 16.02.2018 № 22)</w:t>
      </w:r>
    </w:p>
    <w:p w:rsidR="00573C1B" w:rsidRPr="00E15146" w:rsidRDefault="00573C1B">
      <w:pPr>
        <w:autoSpaceDE w:val="0"/>
        <w:ind w:firstLine="720"/>
        <w:jc w:val="both"/>
        <w:rPr>
          <w:b/>
        </w:rPr>
      </w:pPr>
    </w:p>
    <w:p w:rsidR="00FF215B" w:rsidRPr="00E15146" w:rsidRDefault="00C028CB">
      <w:pPr>
        <w:ind w:firstLine="709"/>
        <w:jc w:val="both"/>
        <w:rPr>
          <w:b/>
          <w:spacing w:val="-4"/>
        </w:rPr>
      </w:pPr>
      <w:r w:rsidRPr="00E15146">
        <w:rPr>
          <w:b/>
          <w:spacing w:val="-4"/>
        </w:rPr>
        <w:t xml:space="preserve">4. Порядок контроля за исполнением Административного регламента </w:t>
      </w:r>
    </w:p>
    <w:p w:rsidR="00FF215B" w:rsidRPr="00E15146" w:rsidRDefault="00C028CB">
      <w:pPr>
        <w:ind w:firstLine="708"/>
        <w:jc w:val="both"/>
      </w:pPr>
      <w:r w:rsidRPr="00E15146">
        <w:t>54. Текущий контроль за соблюдением последовательности действий, определенных административными процедурами по осуще6ствлению муниципального жилищного контроля, осуществляется должностными лицами Администрации поселения, ответственными за организацию работы по осуществлению муниципального жилищного контроля.</w:t>
      </w:r>
    </w:p>
    <w:p w:rsidR="00FF215B" w:rsidRPr="00E15146" w:rsidRDefault="00C028CB">
      <w:pPr>
        <w:ind w:firstLine="708"/>
        <w:jc w:val="both"/>
      </w:pPr>
      <w:r w:rsidRPr="00E15146">
        <w:t>55. Должностное лицо, ответственное за осуществление муниципального жилищного контроля, несет персональную ответственность за соблюдение порядка исполнения функции.</w:t>
      </w:r>
    </w:p>
    <w:p w:rsidR="00FF215B" w:rsidRPr="00E15146" w:rsidRDefault="00C028CB">
      <w:pPr>
        <w:ind w:firstLine="708"/>
        <w:jc w:val="both"/>
      </w:pPr>
      <w:r w:rsidRPr="00E15146">
        <w:t>56. Перечень должностных лиц, осуществляющих текущий контроль, устанавливается распоряжением Администрации поселения.</w:t>
      </w:r>
    </w:p>
    <w:p w:rsidR="00FF215B" w:rsidRPr="00E15146" w:rsidRDefault="00C028CB">
      <w:pPr>
        <w:ind w:firstLine="708"/>
        <w:jc w:val="both"/>
      </w:pPr>
      <w:r w:rsidRPr="00E15146">
        <w:t>57. Текущий контроль осуществляется путем проведения должностным лицом, ответственным за организацию работы по осуществлению муниципального жилищного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FF215B" w:rsidRPr="00E15146" w:rsidRDefault="00C028CB">
      <w:pPr>
        <w:ind w:firstLine="708"/>
        <w:jc w:val="both"/>
      </w:pPr>
      <w:r w:rsidRPr="00E15146">
        <w:t>Периодичность осуществления текущего контроля устанавливается Администрацией поселения.</w:t>
      </w:r>
    </w:p>
    <w:p w:rsidR="00FF215B" w:rsidRPr="00E15146" w:rsidRDefault="00C028CB">
      <w:pPr>
        <w:ind w:firstLine="708"/>
        <w:jc w:val="both"/>
      </w:pPr>
      <w:r w:rsidRPr="00E15146">
        <w:t>58. Контроль за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F215B" w:rsidRPr="00E15146" w:rsidRDefault="00C028CB">
      <w:pPr>
        <w:ind w:firstLine="708"/>
        <w:jc w:val="both"/>
      </w:pPr>
      <w:r w:rsidRPr="00E15146">
        <w:t xml:space="preserve">59. Проверки могут быть плановыми (осуществляться на основании годовых планов работы Администрации поселения) и внеплановыми. </w:t>
      </w:r>
    </w:p>
    <w:p w:rsidR="00FF215B" w:rsidRPr="00E15146" w:rsidRDefault="00C028CB">
      <w:pPr>
        <w:ind w:firstLine="708"/>
        <w:jc w:val="both"/>
      </w:pPr>
      <w:r w:rsidRPr="00E15146">
        <w:t>Проверки подразделяются на:</w:t>
      </w:r>
    </w:p>
    <w:p w:rsidR="00FF215B" w:rsidRPr="00E15146" w:rsidRDefault="00C028CB">
      <w:pPr>
        <w:ind w:firstLine="708"/>
        <w:jc w:val="both"/>
      </w:pPr>
      <w:r w:rsidRPr="00E15146">
        <w:t>1) комплексные проверки (рассматриваются все вопросы, связанные с осуществлением муниципального жилищного контроля);</w:t>
      </w:r>
    </w:p>
    <w:p w:rsidR="00FF215B" w:rsidRPr="00E15146" w:rsidRDefault="00C028CB">
      <w:pPr>
        <w:ind w:firstLine="708"/>
        <w:jc w:val="both"/>
      </w:pPr>
      <w:r w:rsidRPr="00E15146">
        <w:t>2) тематические проверки (рассматриваются вопросы, связанные с исполнением той или иной административной процедуры);</w:t>
      </w:r>
    </w:p>
    <w:p w:rsidR="00FF215B" w:rsidRPr="00E15146" w:rsidRDefault="00C028CB">
      <w:pPr>
        <w:ind w:firstLine="708"/>
        <w:jc w:val="both"/>
      </w:pPr>
      <w:r w:rsidRPr="00E15146">
        <w:t>3) проверки по конкретному обращению заявителя.</w:t>
      </w:r>
    </w:p>
    <w:p w:rsidR="00FF215B" w:rsidRPr="00E15146" w:rsidRDefault="00FF215B">
      <w:pPr>
        <w:jc w:val="both"/>
      </w:pPr>
    </w:p>
    <w:p w:rsidR="00FF215B" w:rsidRPr="00E15146" w:rsidRDefault="00C028CB">
      <w:pPr>
        <w:jc w:val="center"/>
        <w:rPr>
          <w:b/>
        </w:rPr>
      </w:pPr>
      <w:r w:rsidRPr="00E15146">
        <w:rPr>
          <w:b/>
        </w:rPr>
        <w:t>5. Досудебный (внесудебный) порядок обжалования решений и действий (бездействия) органов муниципального контроля, а также их должностных лиц</w:t>
      </w:r>
    </w:p>
    <w:p w:rsidR="00573C1B" w:rsidRPr="00573C1B" w:rsidRDefault="00573C1B" w:rsidP="00573C1B">
      <w:pPr>
        <w:widowControl w:val="0"/>
        <w:autoSpaceDE w:val="0"/>
        <w:autoSpaceDN w:val="0"/>
        <w:adjustRightInd w:val="0"/>
        <w:ind w:firstLine="708"/>
        <w:jc w:val="both"/>
        <w:rPr>
          <w:lang w:eastAsia="ru-RU"/>
        </w:rPr>
      </w:pPr>
      <w:r w:rsidRPr="00573C1B">
        <w:rPr>
          <w:lang w:eastAsia="ru-RU"/>
        </w:rPr>
        <w:t xml:space="preserve">60. Предметом досудебного (внесудебного) обжалования являются действия (бездействие) Органа муниципального контроля, его должностных лиц, а также принимаемые ими решения при осуществлении муниципального контроля. </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 xml:space="preserve">61. Жалобы на решения и действия (бездействие) должностных лиц Органа муниципального контроля в досудебном (внесудебном) порядке направляются руководителю Органа муниципального контроля, и рассматриваются в порядке и сроки, предусмотренные Федеральным </w:t>
      </w:r>
      <w:hyperlink r:id="rId22" w:history="1">
        <w:r w:rsidRPr="00573C1B">
          <w:rPr>
            <w:color w:val="0000FF"/>
            <w:u w:val="single"/>
            <w:lang w:eastAsia="ru-RU"/>
          </w:rPr>
          <w:t>закон</w:t>
        </w:r>
      </w:hyperlink>
      <w:r w:rsidRPr="00573C1B">
        <w:rPr>
          <w:lang w:eastAsia="ru-RU"/>
        </w:rPr>
        <w:t xml:space="preserve">ом от 2 мая 2006 года № 59-ФЗ «О порядке рассмотрения обращений граждан Российской Федерации» и </w:t>
      </w:r>
      <w:hyperlink r:id="rId23" w:history="1">
        <w:r w:rsidRPr="00573C1B">
          <w:rPr>
            <w:color w:val="0000FF"/>
            <w:u w:val="single"/>
            <w:lang w:eastAsia="ru-RU"/>
          </w:rPr>
          <w:t>Закон</w:t>
        </w:r>
      </w:hyperlink>
      <w:r w:rsidRPr="00573C1B">
        <w:rPr>
          <w:lang w:eastAsia="ru-RU"/>
        </w:rPr>
        <w:t>ом Томской области от 11 января 2007 года № 5-ОЗ «Об обращениях граждан в государственные органы Томской области и органы местного самоуправления».</w:t>
      </w:r>
      <w:bookmarkStart w:id="14" w:name="Par403"/>
      <w:bookmarkEnd w:id="14"/>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62. Результатом досудебного (внесудебного) обжалования является принятие одного из следующих решений:</w:t>
      </w:r>
    </w:p>
    <w:p w:rsidR="00573C1B" w:rsidRPr="00573C1B" w:rsidRDefault="00573C1B" w:rsidP="00573C1B">
      <w:pPr>
        <w:widowControl w:val="0"/>
        <w:suppressAutoHyphens w:val="0"/>
        <w:autoSpaceDE w:val="0"/>
        <w:autoSpaceDN w:val="0"/>
        <w:adjustRightInd w:val="0"/>
        <w:ind w:firstLine="708"/>
        <w:jc w:val="both"/>
        <w:rPr>
          <w:lang w:eastAsia="ru-RU"/>
        </w:rPr>
      </w:pPr>
      <w:r w:rsidRPr="00573C1B">
        <w:rPr>
          <w:lang w:eastAsia="ru-RU"/>
        </w:rPr>
        <w:t>1) об удовлетворении (частичном удовлетворении) жалобы;</w:t>
      </w:r>
    </w:p>
    <w:p w:rsidR="00FF215B" w:rsidRDefault="00573C1B" w:rsidP="00573C1B">
      <w:pPr>
        <w:pStyle w:val="11"/>
        <w:spacing w:before="0" w:after="0"/>
        <w:ind w:firstLine="709"/>
        <w:rPr>
          <w:szCs w:val="24"/>
          <w:lang w:eastAsia="ru-RU"/>
        </w:rPr>
      </w:pPr>
      <w:r w:rsidRPr="00573C1B">
        <w:rPr>
          <w:szCs w:val="24"/>
          <w:lang w:eastAsia="ru-RU"/>
        </w:rPr>
        <w:t>2) об отказе в удовлетворении жалобы.</w:t>
      </w:r>
    </w:p>
    <w:p w:rsidR="006839EE" w:rsidRPr="00E15146" w:rsidRDefault="006839EE" w:rsidP="00573C1B">
      <w:pPr>
        <w:pStyle w:val="11"/>
        <w:spacing w:before="0" w:after="0"/>
        <w:ind w:firstLine="709"/>
      </w:pPr>
      <w:r>
        <w:rPr>
          <w:b/>
        </w:rPr>
        <w:lastRenderedPageBreak/>
        <w:t>(подраздел в редакции постановления от 16.02.2018 № 22)</w:t>
      </w:r>
    </w:p>
    <w:p w:rsidR="00FF215B" w:rsidRPr="00E15146" w:rsidRDefault="00FF215B">
      <w:pPr>
        <w:autoSpaceDE w:val="0"/>
        <w:ind w:firstLine="720"/>
        <w:jc w:val="both"/>
      </w:pPr>
    </w:p>
    <w:p w:rsidR="00FF215B" w:rsidRPr="00E15146" w:rsidRDefault="00FF215B">
      <w:pPr>
        <w:pStyle w:val="ConsPlusTitle"/>
        <w:widowControl/>
        <w:jc w:val="center"/>
      </w:pPr>
    </w:p>
    <w:p w:rsidR="00FF215B" w:rsidRPr="00E15146" w:rsidRDefault="00C028CB">
      <w:pPr>
        <w:ind w:firstLine="708"/>
        <w:jc w:val="both"/>
      </w:pPr>
      <w:r w:rsidRPr="00E15146">
        <w:t>.</w:t>
      </w:r>
    </w:p>
    <w:p w:rsidR="00FF215B" w:rsidRPr="00E15146" w:rsidRDefault="00FF215B">
      <w:pPr>
        <w:jc w:val="both"/>
      </w:pPr>
    </w:p>
    <w:p w:rsidR="00FF215B" w:rsidRPr="00E15146" w:rsidRDefault="00FF215B">
      <w:pPr>
        <w:autoSpaceDE w:val="0"/>
        <w:ind w:firstLine="720"/>
        <w:jc w:val="both"/>
      </w:pPr>
    </w:p>
    <w:p w:rsidR="00FF215B" w:rsidRPr="00E15146" w:rsidRDefault="00FF215B">
      <w:pPr>
        <w:pStyle w:val="ConsPlusTitle"/>
        <w:widowControl/>
        <w:jc w:val="center"/>
        <w:sectPr w:rsidR="00FF215B" w:rsidRPr="00E15146">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1134" w:header="709" w:footer="0" w:gutter="0"/>
          <w:cols w:space="720"/>
          <w:formProt w:val="0"/>
          <w:titlePg/>
          <w:docGrid w:linePitch="360"/>
        </w:sectPr>
      </w:pPr>
    </w:p>
    <w:p w:rsidR="00FF215B" w:rsidRPr="00E15146" w:rsidRDefault="00C028CB">
      <w:pPr>
        <w:autoSpaceDE w:val="0"/>
        <w:ind w:left="8640"/>
        <w:jc w:val="both"/>
      </w:pPr>
      <w:r w:rsidRPr="00E15146">
        <w:lastRenderedPageBreak/>
        <w:t>Приложение 1</w:t>
      </w:r>
      <w:r w:rsidRPr="00E15146">
        <w:tab/>
      </w:r>
    </w:p>
    <w:p w:rsidR="00FF215B" w:rsidRPr="00E15146" w:rsidRDefault="00C028CB">
      <w:pPr>
        <w:pStyle w:val="ConsPlusTitle"/>
        <w:widowControl/>
        <w:ind w:left="8647"/>
        <w:jc w:val="both"/>
        <w:rPr>
          <w:b w:val="0"/>
        </w:rPr>
      </w:pPr>
      <w:r w:rsidRPr="00E15146">
        <w:rPr>
          <w:b w:val="0"/>
        </w:rPr>
        <w:t>к Административному регламенту осуществлении</w:t>
      </w:r>
    </w:p>
    <w:p w:rsidR="00FF215B" w:rsidRPr="00E15146" w:rsidRDefault="00C028CB">
      <w:pPr>
        <w:pStyle w:val="ConsPlusTitle"/>
        <w:widowControl/>
        <w:ind w:left="8647"/>
        <w:jc w:val="both"/>
      </w:pPr>
      <w:r w:rsidRPr="00E15146">
        <w:rPr>
          <w:b w:val="0"/>
        </w:rPr>
        <w:t>муниципального жилищного контроля</w:t>
      </w:r>
      <w:r w:rsidRPr="00E15146">
        <w:t xml:space="preserve"> </w:t>
      </w:r>
    </w:p>
    <w:p w:rsidR="00FF215B" w:rsidRPr="00E15146" w:rsidRDefault="00FF215B">
      <w:pPr>
        <w:autoSpaceDE w:val="0"/>
        <w:jc w:val="center"/>
      </w:pPr>
    </w:p>
    <w:p w:rsidR="00FF215B" w:rsidRPr="00E15146" w:rsidRDefault="00FF215B">
      <w:pPr>
        <w:autoSpaceDE w:val="0"/>
        <w:jc w:val="center"/>
      </w:pPr>
    </w:p>
    <w:p w:rsidR="00FF215B" w:rsidRPr="00E15146" w:rsidRDefault="00C028CB">
      <w:pPr>
        <w:autoSpaceDE w:val="0"/>
        <w:jc w:val="center"/>
      </w:pPr>
      <w:r w:rsidRPr="00E15146">
        <w:t>ФОРМА</w:t>
      </w:r>
    </w:p>
    <w:p w:rsidR="00FF215B" w:rsidRPr="00E15146" w:rsidRDefault="00C028CB">
      <w:pPr>
        <w:autoSpaceDE w:val="0"/>
        <w:jc w:val="center"/>
      </w:pPr>
      <w:r w:rsidRPr="00E15146">
        <w:t>ЕЖЕГОДНОГО ПЛАНА ПРОВЕДЕНИЯ ПЛАНОВЫХ ПРОВЕРОК ЮРИДИЧЕСКИХ</w:t>
      </w:r>
    </w:p>
    <w:p w:rsidR="00FF215B" w:rsidRPr="00E15146" w:rsidRDefault="00C028CB">
      <w:pPr>
        <w:autoSpaceDE w:val="0"/>
        <w:jc w:val="center"/>
      </w:pPr>
      <w:r w:rsidRPr="00E15146">
        <w:t>ЛИЦ И ИНДИВИДУАЛЬНЫХ ПРЕДПРИНИМАТЕЛЕЙ</w:t>
      </w:r>
    </w:p>
    <w:p w:rsidR="00FF215B" w:rsidRPr="00E15146" w:rsidRDefault="00FF215B">
      <w:pPr>
        <w:autoSpaceDE w:val="0"/>
        <w:ind w:firstLine="540"/>
        <w:jc w:val="both"/>
      </w:pPr>
    </w:p>
    <w:p w:rsidR="00FF215B" w:rsidRPr="00E15146" w:rsidRDefault="00C028CB">
      <w:pPr>
        <w:autoSpaceDE w:val="0"/>
      </w:pPr>
      <w:r w:rsidRPr="00E15146">
        <w:rPr>
          <w:rFonts w:eastAsia="Arial"/>
        </w:rPr>
        <w:t xml:space="preserve">                                                         </w:t>
      </w:r>
      <w:r w:rsidRPr="00E15146">
        <w:t>________________________________________________________________</w:t>
      </w:r>
    </w:p>
    <w:p w:rsidR="00FF215B" w:rsidRPr="00E15146" w:rsidRDefault="00C028CB">
      <w:pPr>
        <w:autoSpaceDE w:val="0"/>
      </w:pPr>
      <w:r w:rsidRPr="00E15146">
        <w:rPr>
          <w:rFonts w:eastAsia="Arial"/>
        </w:rPr>
        <w:t xml:space="preserve">                                                             </w:t>
      </w:r>
      <w:r w:rsidRPr="00E15146">
        <w:t>(наименование органа муниципального контроля)</w:t>
      </w:r>
    </w:p>
    <w:p w:rsidR="00FF215B" w:rsidRPr="00E15146" w:rsidRDefault="00FF215B">
      <w:pPr>
        <w:autoSpaceDE w:val="0"/>
      </w:pPr>
    </w:p>
    <w:p w:rsidR="00FF215B" w:rsidRPr="00E15146" w:rsidRDefault="00C028CB">
      <w:pPr>
        <w:autoSpaceDE w:val="0"/>
      </w:pPr>
      <w:r w:rsidRPr="00E15146">
        <w:rPr>
          <w:rFonts w:eastAsia="Arial"/>
        </w:rPr>
        <w:t xml:space="preserve">                                                                                              </w:t>
      </w:r>
      <w:r w:rsidRPr="00E15146">
        <w:t>УТВЕРЖДЕН</w:t>
      </w:r>
    </w:p>
    <w:p w:rsidR="00FF215B" w:rsidRPr="00E15146" w:rsidRDefault="00C028CB">
      <w:pPr>
        <w:autoSpaceDE w:val="0"/>
      </w:pPr>
      <w:r w:rsidRPr="00E15146">
        <w:rPr>
          <w:rFonts w:eastAsia="Arial"/>
        </w:rPr>
        <w:t xml:space="preserve">                                                                                           </w:t>
      </w:r>
      <w:r w:rsidRPr="00E15146">
        <w:t>______________________________</w:t>
      </w:r>
    </w:p>
    <w:p w:rsidR="00FF215B" w:rsidRPr="00E15146" w:rsidRDefault="00C028CB">
      <w:pPr>
        <w:autoSpaceDE w:val="0"/>
      </w:pPr>
      <w:r w:rsidRPr="00E15146">
        <w:rPr>
          <w:rFonts w:eastAsia="Arial"/>
        </w:rPr>
        <w:t xml:space="preserve">                                                                                            </w:t>
      </w:r>
      <w:r w:rsidRPr="00E15146">
        <w:t>(фамилия, инициалы и подпись</w:t>
      </w:r>
    </w:p>
    <w:p w:rsidR="00FF215B" w:rsidRPr="00E15146" w:rsidRDefault="00C028CB">
      <w:pPr>
        <w:autoSpaceDE w:val="0"/>
      </w:pPr>
      <w:r w:rsidRPr="00E15146">
        <w:rPr>
          <w:rFonts w:eastAsia="Arial"/>
        </w:rPr>
        <w:t xml:space="preserve">                                                                                             </w:t>
      </w:r>
      <w:r w:rsidRPr="00E15146">
        <w:t>руководителя)</w:t>
      </w:r>
    </w:p>
    <w:p w:rsidR="00FF215B" w:rsidRPr="00E15146" w:rsidRDefault="00C028CB">
      <w:pPr>
        <w:autoSpaceDE w:val="0"/>
      </w:pPr>
      <w:r w:rsidRPr="00E15146">
        <w:rPr>
          <w:rFonts w:eastAsia="Arial"/>
        </w:rPr>
        <w:t xml:space="preserve">                                                                                           </w:t>
      </w:r>
      <w:r w:rsidRPr="00E15146">
        <w:t>от             20   г.</w:t>
      </w:r>
    </w:p>
    <w:p w:rsidR="00FF215B" w:rsidRPr="00E15146" w:rsidRDefault="00C028CB">
      <w:pPr>
        <w:autoSpaceDE w:val="0"/>
        <w:rPr>
          <w:rFonts w:eastAsia="Arial"/>
        </w:rPr>
      </w:pPr>
      <w:r w:rsidRPr="00E15146">
        <w:rPr>
          <w:rFonts w:eastAsia="Arial"/>
        </w:rPr>
        <w:t xml:space="preserve">                                                                                                     </w:t>
      </w:r>
    </w:p>
    <w:p w:rsidR="00FF215B" w:rsidRPr="00E15146" w:rsidRDefault="00C028CB">
      <w:pPr>
        <w:autoSpaceDE w:val="0"/>
        <w:ind w:left="11328" w:firstLine="708"/>
      </w:pPr>
      <w:r w:rsidRPr="00E15146">
        <w:t>М.П.</w:t>
      </w:r>
    </w:p>
    <w:p w:rsidR="00FF215B" w:rsidRPr="00E15146" w:rsidRDefault="00C028CB">
      <w:pPr>
        <w:autoSpaceDE w:val="0"/>
      </w:pPr>
      <w:r w:rsidRPr="00E15146">
        <w:rPr>
          <w:rFonts w:eastAsia="Arial"/>
        </w:rPr>
        <w:t xml:space="preserve">                                                  </w:t>
      </w:r>
      <w:r w:rsidRPr="00E15146">
        <w:t>ПЛАН</w:t>
      </w:r>
    </w:p>
    <w:p w:rsidR="00FF215B" w:rsidRPr="00E15146" w:rsidRDefault="00C028CB">
      <w:pPr>
        <w:autoSpaceDE w:val="0"/>
      </w:pPr>
      <w:r w:rsidRPr="00E15146">
        <w:rPr>
          <w:rFonts w:eastAsia="Arial"/>
        </w:rPr>
        <w:t xml:space="preserve">                                </w:t>
      </w:r>
      <w:r w:rsidRPr="00E15146">
        <w:t>проведения плановых проверок юридических лиц</w:t>
      </w:r>
    </w:p>
    <w:p w:rsidR="00FF215B" w:rsidRPr="00E15146" w:rsidRDefault="00C028CB">
      <w:pPr>
        <w:autoSpaceDE w:val="0"/>
      </w:pPr>
      <w:r w:rsidRPr="00E15146">
        <w:rPr>
          <w:rFonts w:eastAsia="Arial"/>
        </w:rPr>
        <w:t xml:space="preserve">                                </w:t>
      </w:r>
      <w:r w:rsidRPr="00E15146">
        <w:t>и индивидуальных предпринимателей на 20___год</w:t>
      </w:r>
    </w:p>
    <w:tbl>
      <w:tblPr>
        <w:tblW w:w="0" w:type="auto"/>
        <w:tblInd w:w="-470" w:type="dxa"/>
        <w:tblBorders>
          <w:top w:val="single" w:sz="6" w:space="0" w:color="000000"/>
          <w:left w:val="nil"/>
          <w:bottom w:val="nil"/>
          <w:right w:val="nil"/>
          <w:insideH w:val="nil"/>
          <w:insideV w:val="nil"/>
        </w:tblBorders>
        <w:tblCellMar>
          <w:left w:w="70" w:type="dxa"/>
          <w:right w:w="70" w:type="dxa"/>
        </w:tblCellMar>
        <w:tblLook w:val="0000" w:firstRow="0" w:lastRow="0" w:firstColumn="0" w:lastColumn="0" w:noHBand="0" w:noVBand="0"/>
      </w:tblPr>
      <w:tblGrid>
        <w:gridCol w:w="1440"/>
        <w:gridCol w:w="626"/>
        <w:gridCol w:w="690"/>
        <w:gridCol w:w="847"/>
        <w:gridCol w:w="768"/>
        <w:gridCol w:w="830"/>
        <w:gridCol w:w="918"/>
        <w:gridCol w:w="944"/>
        <w:gridCol w:w="774"/>
        <w:gridCol w:w="872"/>
        <w:gridCol w:w="1283"/>
        <w:gridCol w:w="747"/>
        <w:gridCol w:w="786"/>
        <w:gridCol w:w="706"/>
        <w:gridCol w:w="706"/>
        <w:gridCol w:w="944"/>
        <w:gridCol w:w="1159"/>
      </w:tblGrid>
      <w:tr w:rsidR="00FF215B" w:rsidRPr="00E15146">
        <w:trPr>
          <w:cantSplit/>
          <w:trHeight w:val="480"/>
        </w:trPr>
        <w:tc>
          <w:tcPr>
            <w:tcW w:w="1620" w:type="dxa"/>
            <w:vMerge w:val="restart"/>
            <w:tcBorders>
              <w:top w:val="single" w:sz="6" w:space="0" w:color="000000"/>
              <w:left w:val="nil"/>
              <w:bottom w:val="nil"/>
              <w:right w:val="nil"/>
            </w:tcBorders>
            <w:shd w:val="clear" w:color="auto" w:fill="auto"/>
          </w:tcPr>
          <w:p w:rsidR="00FF215B" w:rsidRPr="00E15146" w:rsidRDefault="00C028CB">
            <w:pPr>
              <w:autoSpaceDE w:val="0"/>
              <w:ind w:left="-70"/>
            </w:pPr>
            <w:proofErr w:type="spellStart"/>
            <w:r w:rsidRPr="00E15146">
              <w:t>аименование</w:t>
            </w:r>
            <w:proofErr w:type="spellEnd"/>
            <w:r w:rsidRPr="00E15146">
              <w:t xml:space="preserve">    </w:t>
            </w:r>
            <w:r w:rsidRPr="00E15146">
              <w:br/>
              <w:t xml:space="preserve">юридического </w:t>
            </w:r>
            <w:proofErr w:type="gramStart"/>
            <w:r w:rsidRPr="00E15146">
              <w:t xml:space="preserve">лица  </w:t>
            </w:r>
            <w:r w:rsidRPr="00E15146">
              <w:br/>
              <w:t>(</w:t>
            </w:r>
            <w:proofErr w:type="gramEnd"/>
            <w:r w:rsidRPr="00E15146">
              <w:t xml:space="preserve">филиала,      </w:t>
            </w:r>
            <w:r w:rsidRPr="00E15146">
              <w:br/>
            </w:r>
            <w:r w:rsidRPr="00E15146">
              <w:lastRenderedPageBreak/>
              <w:t xml:space="preserve">представительства, </w:t>
            </w:r>
            <w:r w:rsidRPr="00E15146">
              <w:br/>
              <w:t xml:space="preserve">обособленного    </w:t>
            </w:r>
            <w:r w:rsidRPr="00E15146">
              <w:br/>
              <w:t xml:space="preserve">структурного    </w:t>
            </w:r>
            <w:r w:rsidRPr="00E15146">
              <w:br/>
              <w:t xml:space="preserve">подразделения)   </w:t>
            </w:r>
            <w:r w:rsidRPr="00E15146">
              <w:br/>
              <w:t>(ЮЛ) (</w:t>
            </w:r>
            <w:proofErr w:type="spellStart"/>
            <w:r w:rsidRPr="00E15146">
              <w:t>ф.и.о.</w:t>
            </w:r>
            <w:proofErr w:type="spellEnd"/>
            <w:r w:rsidRPr="00E15146">
              <w:t xml:space="preserve">    </w:t>
            </w:r>
            <w:r w:rsidRPr="00E15146">
              <w:br/>
              <w:t xml:space="preserve">индивидуального   </w:t>
            </w:r>
            <w:r w:rsidRPr="00E15146">
              <w:br/>
              <w:t xml:space="preserve">предпринимателя   </w:t>
            </w:r>
            <w:r w:rsidRPr="00E15146">
              <w:br/>
              <w:t xml:space="preserve">(ИП)),       </w:t>
            </w:r>
            <w:r w:rsidRPr="00E15146">
              <w:br/>
              <w:t xml:space="preserve">деятельность    </w:t>
            </w:r>
            <w:r w:rsidRPr="00E15146">
              <w:br/>
              <w:t xml:space="preserve">которого подлежит  </w:t>
            </w:r>
            <w:r w:rsidRPr="00E15146">
              <w:br/>
              <w:t xml:space="preserve">проверке </w:t>
            </w:r>
          </w:p>
        </w:tc>
        <w:tc>
          <w:tcPr>
            <w:tcW w:w="3285" w:type="dxa"/>
            <w:gridSpan w:val="4"/>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lastRenderedPageBreak/>
              <w:t xml:space="preserve">Адреса              </w:t>
            </w:r>
          </w:p>
        </w:tc>
        <w:tc>
          <w:tcPr>
            <w:tcW w:w="1080"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r w:rsidRPr="00E15146">
              <w:t xml:space="preserve">Основной </w:t>
            </w:r>
            <w:r w:rsidRPr="00E15146">
              <w:br/>
            </w:r>
            <w:proofErr w:type="spellStart"/>
            <w:r w:rsidRPr="00E15146">
              <w:t>государ</w:t>
            </w:r>
            <w:proofErr w:type="spellEnd"/>
            <w:r w:rsidRPr="00E15146">
              <w:t xml:space="preserve">- </w:t>
            </w:r>
            <w:r w:rsidRPr="00E15146">
              <w:br/>
            </w:r>
            <w:proofErr w:type="spellStart"/>
            <w:r w:rsidRPr="00E15146">
              <w:lastRenderedPageBreak/>
              <w:t>ственный</w:t>
            </w:r>
            <w:proofErr w:type="spellEnd"/>
            <w:r w:rsidRPr="00E15146">
              <w:t xml:space="preserve"> </w:t>
            </w:r>
            <w:r w:rsidRPr="00E15146">
              <w:br/>
              <w:t>регистра-</w:t>
            </w:r>
            <w:r w:rsidRPr="00E15146">
              <w:br/>
            </w:r>
            <w:proofErr w:type="spellStart"/>
            <w:proofErr w:type="gramStart"/>
            <w:r w:rsidRPr="00E15146">
              <w:t>ционный</w:t>
            </w:r>
            <w:proofErr w:type="spellEnd"/>
            <w:r w:rsidRPr="00E15146">
              <w:t xml:space="preserve">  </w:t>
            </w:r>
            <w:r w:rsidRPr="00E15146">
              <w:br/>
              <w:t>номер</w:t>
            </w:r>
            <w:proofErr w:type="gramEnd"/>
            <w:r w:rsidRPr="00E15146">
              <w:t xml:space="preserve">    </w:t>
            </w:r>
            <w:r w:rsidRPr="00E15146">
              <w:br/>
              <w:t xml:space="preserve">(ОГРН)   </w:t>
            </w:r>
          </w:p>
        </w:tc>
        <w:tc>
          <w:tcPr>
            <w:tcW w:w="900"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proofErr w:type="spellStart"/>
            <w:r w:rsidRPr="00E15146">
              <w:lastRenderedPageBreak/>
              <w:t>Идентифи</w:t>
            </w:r>
            <w:proofErr w:type="spellEnd"/>
            <w:r w:rsidRPr="00E15146">
              <w:t>-</w:t>
            </w:r>
            <w:r w:rsidRPr="00E15146">
              <w:br/>
            </w:r>
            <w:proofErr w:type="spellStart"/>
            <w:r w:rsidRPr="00E15146">
              <w:t>кационный</w:t>
            </w:r>
            <w:proofErr w:type="spellEnd"/>
            <w:r w:rsidRPr="00E15146">
              <w:br/>
            </w:r>
            <w:r w:rsidRPr="00E15146">
              <w:lastRenderedPageBreak/>
              <w:t>номер на-</w:t>
            </w:r>
            <w:r w:rsidRPr="00E15146">
              <w:br/>
            </w:r>
            <w:proofErr w:type="spellStart"/>
            <w:r w:rsidRPr="00E15146">
              <w:t>логопла</w:t>
            </w:r>
            <w:proofErr w:type="spellEnd"/>
            <w:r w:rsidRPr="00E15146">
              <w:t xml:space="preserve">- </w:t>
            </w:r>
            <w:r w:rsidRPr="00E15146">
              <w:br/>
            </w:r>
            <w:proofErr w:type="spellStart"/>
            <w:r w:rsidRPr="00E15146">
              <w:t>тельщика</w:t>
            </w:r>
            <w:proofErr w:type="spellEnd"/>
            <w:r w:rsidRPr="00E15146">
              <w:t xml:space="preserve"> </w:t>
            </w:r>
            <w:r w:rsidRPr="00E15146">
              <w:br/>
              <w:t>(</w:t>
            </w:r>
            <w:proofErr w:type="gramStart"/>
            <w:r w:rsidRPr="00E15146">
              <w:t xml:space="preserve">ИНН)   </w:t>
            </w:r>
            <w:proofErr w:type="gramEnd"/>
            <w:r w:rsidRPr="00E15146">
              <w:t xml:space="preserve"> </w:t>
            </w:r>
          </w:p>
        </w:tc>
        <w:tc>
          <w:tcPr>
            <w:tcW w:w="720"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r w:rsidRPr="00E15146">
              <w:lastRenderedPageBreak/>
              <w:t xml:space="preserve">Цель   </w:t>
            </w:r>
            <w:r w:rsidRPr="00E15146">
              <w:br/>
              <w:t>проведения</w:t>
            </w:r>
            <w:r w:rsidRPr="00E15146">
              <w:br/>
            </w:r>
            <w:r w:rsidRPr="00E15146">
              <w:lastRenderedPageBreak/>
              <w:t xml:space="preserve">проверки </w:t>
            </w:r>
          </w:p>
        </w:tc>
        <w:tc>
          <w:tcPr>
            <w:tcW w:w="3780" w:type="dxa"/>
            <w:gridSpan w:val="4"/>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lastRenderedPageBreak/>
              <w:t xml:space="preserve">Основание проведения проверки      </w:t>
            </w:r>
          </w:p>
        </w:tc>
        <w:tc>
          <w:tcPr>
            <w:tcW w:w="855"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r w:rsidRPr="00E15146">
              <w:t xml:space="preserve">Дата    </w:t>
            </w:r>
            <w:r w:rsidRPr="00E15146">
              <w:br/>
            </w:r>
            <w:proofErr w:type="gramStart"/>
            <w:r w:rsidRPr="00E15146">
              <w:t xml:space="preserve">начала  </w:t>
            </w:r>
            <w:r w:rsidRPr="00E15146">
              <w:br/>
            </w:r>
            <w:proofErr w:type="spellStart"/>
            <w:r w:rsidRPr="00E15146">
              <w:t>прове</w:t>
            </w:r>
            <w:proofErr w:type="spellEnd"/>
            <w:proofErr w:type="gramEnd"/>
            <w:r w:rsidRPr="00E15146">
              <w:lastRenderedPageBreak/>
              <w:t xml:space="preserve">-  </w:t>
            </w:r>
            <w:r w:rsidRPr="00E15146">
              <w:br/>
            </w:r>
            <w:proofErr w:type="spellStart"/>
            <w:r w:rsidRPr="00E15146">
              <w:t>дения</w:t>
            </w:r>
            <w:proofErr w:type="spellEnd"/>
            <w:r w:rsidRPr="00E15146">
              <w:t xml:space="preserve">   </w:t>
            </w:r>
            <w:r w:rsidRPr="00E15146">
              <w:br/>
              <w:t>проверки</w:t>
            </w:r>
            <w:r w:rsidRPr="00E15146">
              <w:br/>
            </w:r>
          </w:p>
        </w:tc>
        <w:tc>
          <w:tcPr>
            <w:tcW w:w="1440" w:type="dxa"/>
            <w:gridSpan w:val="2"/>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lastRenderedPageBreak/>
              <w:t>Срок проведения</w:t>
            </w:r>
            <w:r w:rsidRPr="00E15146">
              <w:br/>
              <w:t xml:space="preserve">плановой    </w:t>
            </w:r>
            <w:r w:rsidRPr="00E15146">
              <w:br/>
              <w:t xml:space="preserve">проверки    </w:t>
            </w:r>
          </w:p>
        </w:tc>
        <w:tc>
          <w:tcPr>
            <w:tcW w:w="990"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r w:rsidRPr="00E15146">
              <w:t xml:space="preserve">Форма     </w:t>
            </w:r>
            <w:r w:rsidRPr="00E15146">
              <w:br/>
              <w:t>проведения</w:t>
            </w:r>
            <w:r w:rsidRPr="00E15146">
              <w:br/>
            </w:r>
            <w:proofErr w:type="gramStart"/>
            <w:r w:rsidRPr="00E15146">
              <w:t>провер</w:t>
            </w:r>
            <w:r w:rsidRPr="00E15146">
              <w:lastRenderedPageBreak/>
              <w:t xml:space="preserve">ки  </w:t>
            </w:r>
            <w:r w:rsidRPr="00E15146">
              <w:br/>
              <w:t>(</w:t>
            </w:r>
            <w:proofErr w:type="spellStart"/>
            <w:proofErr w:type="gramEnd"/>
            <w:r w:rsidRPr="00E15146">
              <w:t>докумен</w:t>
            </w:r>
            <w:proofErr w:type="spellEnd"/>
            <w:r w:rsidRPr="00E15146">
              <w:t xml:space="preserve">- </w:t>
            </w:r>
            <w:r w:rsidRPr="00E15146">
              <w:br/>
              <w:t xml:space="preserve">тарная,   </w:t>
            </w:r>
            <w:r w:rsidRPr="00E15146">
              <w:br/>
              <w:t xml:space="preserve">выездная, </w:t>
            </w:r>
            <w:r w:rsidRPr="00E15146">
              <w:br/>
            </w:r>
            <w:proofErr w:type="spellStart"/>
            <w:r w:rsidRPr="00E15146">
              <w:t>докумен</w:t>
            </w:r>
            <w:proofErr w:type="spellEnd"/>
            <w:r w:rsidRPr="00E15146">
              <w:t xml:space="preserve">-  </w:t>
            </w:r>
            <w:r w:rsidRPr="00E15146">
              <w:br/>
              <w:t xml:space="preserve">тарная и  </w:t>
            </w:r>
            <w:r w:rsidRPr="00E15146">
              <w:br/>
              <w:t xml:space="preserve">выездная) </w:t>
            </w:r>
          </w:p>
        </w:tc>
        <w:tc>
          <w:tcPr>
            <w:tcW w:w="1170"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r w:rsidRPr="00E15146">
              <w:lastRenderedPageBreak/>
              <w:t>Наименование</w:t>
            </w:r>
            <w:r w:rsidRPr="00E15146">
              <w:br/>
              <w:t xml:space="preserve">органа </w:t>
            </w:r>
            <w:proofErr w:type="spellStart"/>
            <w:r w:rsidRPr="00E15146">
              <w:t>го</w:t>
            </w:r>
            <w:proofErr w:type="spellEnd"/>
            <w:r w:rsidRPr="00E15146">
              <w:t>-</w:t>
            </w:r>
            <w:r w:rsidRPr="00E15146">
              <w:br/>
            </w:r>
            <w:proofErr w:type="spellStart"/>
            <w:r w:rsidRPr="00E15146">
              <w:lastRenderedPageBreak/>
              <w:t>сударствен</w:t>
            </w:r>
            <w:proofErr w:type="spellEnd"/>
            <w:r w:rsidRPr="00E15146">
              <w:t>-</w:t>
            </w:r>
            <w:r w:rsidRPr="00E15146">
              <w:br/>
            </w:r>
            <w:proofErr w:type="spellStart"/>
            <w:r w:rsidRPr="00E15146">
              <w:t>ного</w:t>
            </w:r>
            <w:proofErr w:type="spellEnd"/>
            <w:r w:rsidRPr="00E15146">
              <w:t xml:space="preserve"> </w:t>
            </w:r>
            <w:proofErr w:type="spellStart"/>
            <w:proofErr w:type="gramStart"/>
            <w:r w:rsidRPr="00E15146">
              <w:t>конт</w:t>
            </w:r>
            <w:proofErr w:type="spellEnd"/>
            <w:r w:rsidRPr="00E15146">
              <w:t>-</w:t>
            </w:r>
            <w:r w:rsidRPr="00E15146">
              <w:br/>
              <w:t>роля</w:t>
            </w:r>
            <w:proofErr w:type="gramEnd"/>
            <w:r w:rsidRPr="00E15146">
              <w:t xml:space="preserve"> (над-</w:t>
            </w:r>
            <w:r w:rsidRPr="00E15146">
              <w:br/>
            </w:r>
            <w:proofErr w:type="spellStart"/>
            <w:r w:rsidRPr="00E15146">
              <w:t>зора</w:t>
            </w:r>
            <w:proofErr w:type="spellEnd"/>
            <w:r w:rsidRPr="00E15146">
              <w:t>), ор-</w:t>
            </w:r>
            <w:r w:rsidRPr="00E15146">
              <w:br/>
            </w:r>
            <w:proofErr w:type="spellStart"/>
            <w:r w:rsidRPr="00E15146">
              <w:t>гана</w:t>
            </w:r>
            <w:proofErr w:type="spellEnd"/>
            <w:r w:rsidRPr="00E15146">
              <w:t xml:space="preserve"> </w:t>
            </w:r>
            <w:proofErr w:type="spellStart"/>
            <w:r w:rsidRPr="00E15146">
              <w:t>муни</w:t>
            </w:r>
            <w:proofErr w:type="spellEnd"/>
            <w:r w:rsidRPr="00E15146">
              <w:t>-</w:t>
            </w:r>
            <w:r w:rsidRPr="00E15146">
              <w:br/>
            </w:r>
            <w:proofErr w:type="spellStart"/>
            <w:r w:rsidRPr="00E15146">
              <w:t>ципального</w:t>
            </w:r>
            <w:proofErr w:type="spellEnd"/>
            <w:r w:rsidRPr="00E15146">
              <w:br/>
              <w:t>контроля, с</w:t>
            </w:r>
            <w:r w:rsidRPr="00E15146">
              <w:br/>
              <w:t>которым</w:t>
            </w:r>
            <w:r w:rsidRPr="00E15146">
              <w:br/>
              <w:t>проверка</w:t>
            </w:r>
            <w:r w:rsidRPr="00E15146">
              <w:br/>
              <w:t>проводится</w:t>
            </w:r>
            <w:r w:rsidRPr="00E15146">
              <w:br/>
              <w:t>совместно</w:t>
            </w:r>
          </w:p>
        </w:tc>
      </w:tr>
      <w:tr w:rsidR="00FF215B" w:rsidRPr="00E15146">
        <w:trPr>
          <w:cantSplit/>
          <w:trHeight w:val="1320"/>
        </w:trPr>
        <w:tc>
          <w:tcPr>
            <w:tcW w:w="1620" w:type="dxa"/>
            <w:vMerge/>
            <w:tcBorders>
              <w:top w:val="nil"/>
              <w:left w:val="nil"/>
              <w:bottom w:val="single" w:sz="6" w:space="0" w:color="000000"/>
              <w:right w:val="nil"/>
            </w:tcBorders>
            <w:shd w:val="clear" w:color="auto" w:fill="auto"/>
          </w:tcPr>
          <w:p w:rsidR="00FF215B" w:rsidRPr="00E15146" w:rsidRDefault="00FF215B">
            <w:pPr>
              <w:autoSpaceDE w:val="0"/>
              <w:snapToGrid w:val="0"/>
            </w:pPr>
          </w:p>
        </w:tc>
        <w:tc>
          <w:tcPr>
            <w:tcW w:w="72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места </w:t>
            </w:r>
            <w:r w:rsidRPr="00E15146">
              <w:br/>
            </w:r>
            <w:proofErr w:type="spellStart"/>
            <w:proofErr w:type="gramStart"/>
            <w:r w:rsidRPr="00E15146">
              <w:t>нахож</w:t>
            </w:r>
            <w:proofErr w:type="spellEnd"/>
            <w:r w:rsidRPr="00E15146">
              <w:t>-</w:t>
            </w:r>
            <w:r w:rsidRPr="00E15146">
              <w:br/>
            </w:r>
            <w:proofErr w:type="spellStart"/>
            <w:r w:rsidRPr="00E15146">
              <w:t>дения</w:t>
            </w:r>
            <w:proofErr w:type="spellEnd"/>
            <w:proofErr w:type="gramEnd"/>
            <w:r w:rsidRPr="00E15146">
              <w:t xml:space="preserve"> </w:t>
            </w:r>
            <w:r w:rsidRPr="00E15146">
              <w:br/>
              <w:t xml:space="preserve">ЮЛ    </w:t>
            </w:r>
          </w:p>
        </w:tc>
        <w:tc>
          <w:tcPr>
            <w:tcW w:w="855"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proofErr w:type="gramStart"/>
            <w:r w:rsidRPr="00E15146">
              <w:t xml:space="preserve">места  </w:t>
            </w:r>
            <w:r w:rsidRPr="00E15146">
              <w:br/>
              <w:t>житель</w:t>
            </w:r>
            <w:proofErr w:type="gramEnd"/>
            <w:r w:rsidRPr="00E15146">
              <w:t>-</w:t>
            </w:r>
            <w:r w:rsidRPr="00E15146">
              <w:br/>
            </w:r>
            <w:proofErr w:type="spellStart"/>
            <w:r w:rsidRPr="00E15146">
              <w:t>ства</w:t>
            </w:r>
            <w:proofErr w:type="spellEnd"/>
            <w:r w:rsidRPr="00E15146">
              <w:t xml:space="preserve"> ИП</w:t>
            </w:r>
          </w:p>
        </w:tc>
        <w:tc>
          <w:tcPr>
            <w:tcW w:w="108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мест фак-</w:t>
            </w:r>
            <w:r w:rsidRPr="00E15146">
              <w:br/>
            </w:r>
            <w:proofErr w:type="spellStart"/>
            <w:r w:rsidRPr="00E15146">
              <w:t>тического</w:t>
            </w:r>
            <w:proofErr w:type="spellEnd"/>
            <w:r w:rsidRPr="00E15146">
              <w:br/>
            </w:r>
            <w:proofErr w:type="spellStart"/>
            <w:r w:rsidRPr="00E15146">
              <w:t>осуществ</w:t>
            </w:r>
            <w:proofErr w:type="spellEnd"/>
            <w:r w:rsidRPr="00E15146">
              <w:t>-</w:t>
            </w:r>
            <w:r w:rsidRPr="00E15146">
              <w:br/>
            </w:r>
            <w:proofErr w:type="spellStart"/>
            <w:r w:rsidRPr="00E15146">
              <w:t>ления</w:t>
            </w:r>
            <w:proofErr w:type="spellEnd"/>
            <w:r w:rsidRPr="00E15146">
              <w:t xml:space="preserve">    </w:t>
            </w:r>
            <w:r w:rsidRPr="00E15146">
              <w:br/>
              <w:t xml:space="preserve">деятель- </w:t>
            </w:r>
            <w:r w:rsidRPr="00E15146">
              <w:br/>
            </w:r>
            <w:proofErr w:type="spellStart"/>
            <w:r w:rsidRPr="00E15146">
              <w:t>ности</w:t>
            </w:r>
            <w:proofErr w:type="spellEnd"/>
            <w:r w:rsidRPr="00E15146">
              <w:t xml:space="preserve"> </w:t>
            </w:r>
            <w:proofErr w:type="gramStart"/>
            <w:r w:rsidRPr="00E15146">
              <w:t>ЮЛ,</w:t>
            </w:r>
            <w:r w:rsidRPr="00E15146">
              <w:br/>
              <w:t>ИП</w:t>
            </w:r>
            <w:proofErr w:type="gramEnd"/>
            <w:r w:rsidRPr="00E15146">
              <w:t xml:space="preserve">       </w:t>
            </w:r>
          </w:p>
        </w:tc>
        <w:tc>
          <w:tcPr>
            <w:tcW w:w="63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места   </w:t>
            </w:r>
            <w:r w:rsidRPr="00E15146">
              <w:br/>
            </w:r>
            <w:proofErr w:type="spellStart"/>
            <w:r w:rsidRPr="00E15146">
              <w:t>нахож</w:t>
            </w:r>
            <w:proofErr w:type="spellEnd"/>
            <w:r w:rsidRPr="00E15146">
              <w:t xml:space="preserve">-  </w:t>
            </w:r>
            <w:r w:rsidRPr="00E15146">
              <w:br/>
            </w:r>
            <w:proofErr w:type="spellStart"/>
            <w:r w:rsidRPr="00E15146">
              <w:t>дения</w:t>
            </w:r>
            <w:proofErr w:type="spellEnd"/>
            <w:r w:rsidRPr="00E15146">
              <w:t xml:space="preserve">   </w:t>
            </w:r>
            <w:r w:rsidRPr="00E15146">
              <w:br/>
              <w:t>объектов</w:t>
            </w:r>
            <w:r w:rsidRPr="00E15146">
              <w:br/>
            </w:r>
          </w:p>
        </w:tc>
        <w:tc>
          <w:tcPr>
            <w:tcW w:w="1080"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c>
          <w:tcPr>
            <w:tcW w:w="900"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c>
          <w:tcPr>
            <w:tcW w:w="720"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c>
          <w:tcPr>
            <w:tcW w:w="855"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дата    </w:t>
            </w:r>
            <w:r w:rsidRPr="00E15146">
              <w:br/>
            </w:r>
            <w:proofErr w:type="spellStart"/>
            <w:proofErr w:type="gramStart"/>
            <w:r w:rsidRPr="00E15146">
              <w:t>государ</w:t>
            </w:r>
            <w:proofErr w:type="spellEnd"/>
            <w:r w:rsidRPr="00E15146">
              <w:t>-</w:t>
            </w:r>
            <w:r w:rsidRPr="00E15146">
              <w:br/>
            </w:r>
            <w:proofErr w:type="spellStart"/>
            <w:r w:rsidRPr="00E15146">
              <w:t>ственной</w:t>
            </w:r>
            <w:proofErr w:type="spellEnd"/>
            <w:proofErr w:type="gramEnd"/>
            <w:r w:rsidRPr="00E15146">
              <w:br/>
            </w:r>
            <w:proofErr w:type="spellStart"/>
            <w:r w:rsidRPr="00E15146">
              <w:t>регист</w:t>
            </w:r>
            <w:proofErr w:type="spellEnd"/>
            <w:r w:rsidRPr="00E15146">
              <w:t xml:space="preserve">- </w:t>
            </w:r>
            <w:r w:rsidRPr="00E15146">
              <w:br/>
              <w:t xml:space="preserve">рации   </w:t>
            </w:r>
            <w:r w:rsidRPr="00E15146">
              <w:br/>
              <w:t xml:space="preserve">ЮЛ, ИП  </w:t>
            </w:r>
          </w:p>
        </w:tc>
        <w:tc>
          <w:tcPr>
            <w:tcW w:w="72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дата   </w:t>
            </w:r>
            <w:r w:rsidRPr="00E15146">
              <w:br/>
              <w:t>окончания</w:t>
            </w:r>
            <w:r w:rsidRPr="00E15146">
              <w:br/>
              <w:t>последней</w:t>
            </w:r>
            <w:r w:rsidRPr="00E15146">
              <w:br/>
              <w:t xml:space="preserve">проверки </w:t>
            </w:r>
          </w:p>
        </w:tc>
        <w:tc>
          <w:tcPr>
            <w:tcW w:w="1485"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ind w:left="-25" w:firstLine="25"/>
            </w:pPr>
            <w:r w:rsidRPr="00E15146">
              <w:t xml:space="preserve">дата </w:t>
            </w:r>
            <w:proofErr w:type="gramStart"/>
            <w:r w:rsidRPr="00E15146">
              <w:t xml:space="preserve">начала  </w:t>
            </w:r>
            <w:r w:rsidRPr="00E15146">
              <w:br/>
              <w:t>осуществления</w:t>
            </w:r>
            <w:proofErr w:type="gramEnd"/>
            <w:r w:rsidRPr="00E15146">
              <w:t xml:space="preserve"> </w:t>
            </w:r>
            <w:r w:rsidRPr="00E15146">
              <w:br/>
              <w:t xml:space="preserve">ЮЛ, ИП    </w:t>
            </w:r>
            <w:r w:rsidRPr="00E15146">
              <w:br/>
              <w:t>деятельности в</w:t>
            </w:r>
            <w:r w:rsidRPr="00E15146">
              <w:br/>
              <w:t>соответствии с</w:t>
            </w:r>
            <w:r w:rsidRPr="00E15146">
              <w:br/>
              <w:t>представленным</w:t>
            </w:r>
            <w:r w:rsidRPr="00E15146">
              <w:br/>
              <w:t>уведомлением о</w:t>
            </w:r>
            <w:r w:rsidRPr="00E15146">
              <w:br/>
              <w:t xml:space="preserve">ее начале   </w:t>
            </w:r>
            <w:r w:rsidRPr="00E15146">
              <w:br/>
              <w:t xml:space="preserve">деятельности </w:t>
            </w:r>
          </w:p>
        </w:tc>
        <w:tc>
          <w:tcPr>
            <w:tcW w:w="72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иные   </w:t>
            </w:r>
            <w:r w:rsidRPr="00E15146">
              <w:br/>
              <w:t xml:space="preserve">ос-    </w:t>
            </w:r>
            <w:r w:rsidRPr="00E15146">
              <w:br/>
            </w:r>
            <w:proofErr w:type="spellStart"/>
            <w:r w:rsidRPr="00E15146">
              <w:t>нования</w:t>
            </w:r>
            <w:proofErr w:type="spellEnd"/>
            <w:r w:rsidRPr="00E15146">
              <w:br/>
              <w:t xml:space="preserve">в </w:t>
            </w:r>
            <w:proofErr w:type="spellStart"/>
            <w:r w:rsidRPr="00E15146">
              <w:t>соот</w:t>
            </w:r>
            <w:proofErr w:type="spellEnd"/>
            <w:r w:rsidRPr="00E15146">
              <w:t>-</w:t>
            </w:r>
            <w:r w:rsidRPr="00E15146">
              <w:br/>
            </w:r>
            <w:proofErr w:type="spellStart"/>
            <w:r w:rsidRPr="00E15146">
              <w:t>ветст</w:t>
            </w:r>
            <w:proofErr w:type="spellEnd"/>
            <w:r w:rsidRPr="00E15146">
              <w:t xml:space="preserve">- </w:t>
            </w:r>
            <w:r w:rsidRPr="00E15146">
              <w:br/>
            </w:r>
            <w:proofErr w:type="spellStart"/>
            <w:r w:rsidRPr="00E15146">
              <w:t>вии</w:t>
            </w:r>
            <w:proofErr w:type="spellEnd"/>
            <w:r w:rsidRPr="00E15146">
              <w:t xml:space="preserve"> </w:t>
            </w:r>
            <w:proofErr w:type="gramStart"/>
            <w:r w:rsidRPr="00E15146">
              <w:t xml:space="preserve">с  </w:t>
            </w:r>
            <w:r w:rsidRPr="00E15146">
              <w:br/>
            </w:r>
            <w:proofErr w:type="spellStart"/>
            <w:r w:rsidRPr="00E15146">
              <w:t>феде</w:t>
            </w:r>
            <w:proofErr w:type="spellEnd"/>
            <w:proofErr w:type="gramEnd"/>
            <w:r w:rsidRPr="00E15146">
              <w:t xml:space="preserve">-  </w:t>
            </w:r>
            <w:r w:rsidRPr="00E15146">
              <w:br/>
            </w:r>
            <w:proofErr w:type="spellStart"/>
            <w:r w:rsidRPr="00E15146">
              <w:t>ральным</w:t>
            </w:r>
            <w:proofErr w:type="spellEnd"/>
            <w:r w:rsidRPr="00E15146">
              <w:br/>
              <w:t>законом</w:t>
            </w:r>
            <w:r w:rsidRPr="00E15146">
              <w:br/>
            </w:r>
          </w:p>
        </w:tc>
        <w:tc>
          <w:tcPr>
            <w:tcW w:w="855"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c>
          <w:tcPr>
            <w:tcW w:w="855"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рабочих</w:t>
            </w:r>
            <w:r w:rsidRPr="00E15146">
              <w:br/>
              <w:t xml:space="preserve">дней  </w:t>
            </w:r>
          </w:p>
        </w:tc>
        <w:tc>
          <w:tcPr>
            <w:tcW w:w="585"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рабочих</w:t>
            </w:r>
            <w:r w:rsidRPr="00E15146">
              <w:br/>
              <w:t xml:space="preserve">часов </w:t>
            </w:r>
            <w:r w:rsidRPr="00E15146">
              <w:br/>
              <w:t>(</w:t>
            </w:r>
            <w:proofErr w:type="gramStart"/>
            <w:r w:rsidRPr="00E15146">
              <w:t xml:space="preserve">для  </w:t>
            </w:r>
            <w:r w:rsidRPr="00E15146">
              <w:br/>
              <w:t>МСП</w:t>
            </w:r>
            <w:proofErr w:type="gramEnd"/>
            <w:r w:rsidRPr="00E15146">
              <w:t xml:space="preserve"> и </w:t>
            </w:r>
            <w:r w:rsidRPr="00E15146">
              <w:br/>
              <w:t xml:space="preserve">МКП)  </w:t>
            </w:r>
          </w:p>
        </w:tc>
        <w:tc>
          <w:tcPr>
            <w:tcW w:w="990"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c>
          <w:tcPr>
            <w:tcW w:w="1170"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r>
      <w:tr w:rsidR="00FF215B" w:rsidRPr="00E15146">
        <w:trPr>
          <w:cantSplit/>
          <w:trHeight w:val="120"/>
        </w:trPr>
        <w:tc>
          <w:tcPr>
            <w:tcW w:w="15840" w:type="dxa"/>
            <w:gridSpan w:val="17"/>
            <w:tcBorders>
              <w:top w:val="single" w:sz="6" w:space="0" w:color="000000"/>
              <w:left w:val="nil"/>
              <w:bottom w:val="nil"/>
              <w:right w:val="nil"/>
            </w:tcBorders>
            <w:shd w:val="clear" w:color="auto" w:fill="auto"/>
          </w:tcPr>
          <w:p w:rsidR="00FF215B" w:rsidRPr="00E15146" w:rsidRDefault="00FF215B">
            <w:pPr>
              <w:autoSpaceDE w:val="0"/>
              <w:snapToGrid w:val="0"/>
            </w:pPr>
          </w:p>
        </w:tc>
      </w:tr>
    </w:tbl>
    <w:p w:rsidR="00FF215B" w:rsidRPr="00E15146" w:rsidRDefault="00FF215B">
      <w:pPr>
        <w:autoSpaceDE w:val="0"/>
        <w:sectPr w:rsidR="00FF215B" w:rsidRPr="00E15146">
          <w:headerReference w:type="default" r:id="rId30"/>
          <w:headerReference w:type="first" r:id="rId31"/>
          <w:pgSz w:w="16838" w:h="11906" w:orient="landscape"/>
          <w:pgMar w:top="1134" w:right="1134" w:bottom="567" w:left="1134" w:header="709" w:footer="0" w:gutter="0"/>
          <w:cols w:space="720"/>
          <w:formProt w:val="0"/>
          <w:titlePg/>
          <w:docGrid w:linePitch="360"/>
        </w:sectPr>
      </w:pPr>
    </w:p>
    <w:p w:rsidR="00FF215B" w:rsidRPr="00E15146" w:rsidRDefault="00C028CB">
      <w:pPr>
        <w:autoSpaceDE w:val="0"/>
        <w:ind w:left="8647"/>
      </w:pPr>
      <w:r w:rsidRPr="00E15146">
        <w:lastRenderedPageBreak/>
        <w:t>Приложение 2</w:t>
      </w:r>
      <w:r w:rsidRPr="00E15146">
        <w:tab/>
      </w:r>
    </w:p>
    <w:p w:rsidR="00FF215B" w:rsidRPr="00E15146" w:rsidRDefault="00C028CB">
      <w:pPr>
        <w:pStyle w:val="ConsPlusTitle"/>
        <w:widowControl/>
        <w:ind w:left="8647"/>
        <w:jc w:val="both"/>
        <w:rPr>
          <w:b w:val="0"/>
        </w:rPr>
      </w:pPr>
      <w:r w:rsidRPr="00E15146">
        <w:rPr>
          <w:b w:val="0"/>
        </w:rPr>
        <w:t xml:space="preserve">к Административному регламенту осуществления </w:t>
      </w:r>
    </w:p>
    <w:p w:rsidR="00FF215B" w:rsidRPr="00E15146" w:rsidRDefault="00C028CB">
      <w:pPr>
        <w:pStyle w:val="ConsPlusTitle"/>
        <w:widowControl/>
        <w:ind w:left="8647"/>
        <w:jc w:val="both"/>
        <w:rPr>
          <w:b w:val="0"/>
        </w:rPr>
      </w:pPr>
      <w:r w:rsidRPr="00E15146">
        <w:rPr>
          <w:b w:val="0"/>
        </w:rPr>
        <w:t xml:space="preserve">муниципального жилищного контроля </w:t>
      </w:r>
    </w:p>
    <w:p w:rsidR="00FF215B" w:rsidRPr="00E15146" w:rsidRDefault="00C028CB">
      <w:pPr>
        <w:autoSpaceDE w:val="0"/>
      </w:pPr>
      <w:r w:rsidRPr="00E15146">
        <w:tab/>
      </w:r>
      <w:r w:rsidRPr="00E15146">
        <w:tab/>
      </w:r>
      <w:r w:rsidRPr="00E15146">
        <w:tab/>
      </w:r>
      <w:r w:rsidRPr="00E15146">
        <w:tab/>
      </w:r>
      <w:r w:rsidRPr="00E15146">
        <w:tab/>
      </w:r>
      <w:r w:rsidRPr="00E15146">
        <w:tab/>
      </w:r>
      <w:r w:rsidRPr="00E15146">
        <w:tab/>
      </w:r>
      <w:r w:rsidRPr="00E15146">
        <w:tab/>
      </w:r>
      <w:r w:rsidRPr="00E15146">
        <w:tab/>
      </w:r>
    </w:p>
    <w:p w:rsidR="00FF215B" w:rsidRPr="00E15146" w:rsidRDefault="00FF215B">
      <w:pPr>
        <w:autoSpaceDE w:val="0"/>
      </w:pPr>
    </w:p>
    <w:p w:rsidR="00FF215B" w:rsidRPr="00E15146" w:rsidRDefault="00FF215B">
      <w:pPr>
        <w:autoSpaceDE w:val="0"/>
      </w:pPr>
    </w:p>
    <w:p w:rsidR="00FF215B" w:rsidRPr="00E15146" w:rsidRDefault="00C028CB">
      <w:pPr>
        <w:autoSpaceDE w:val="0"/>
        <w:ind w:left="6372" w:firstLine="708"/>
      </w:pPr>
      <w:r w:rsidRPr="00E15146">
        <w:t>ОТЧЕТ</w:t>
      </w:r>
    </w:p>
    <w:p w:rsidR="00FF215B" w:rsidRPr="00E15146" w:rsidRDefault="00C028CB">
      <w:pPr>
        <w:autoSpaceDE w:val="0"/>
        <w:jc w:val="center"/>
      </w:pPr>
      <w:r w:rsidRPr="00E15146">
        <w:t>О проведенных проверках</w:t>
      </w:r>
    </w:p>
    <w:p w:rsidR="00FF215B" w:rsidRPr="00E15146" w:rsidRDefault="00C028CB">
      <w:pPr>
        <w:autoSpaceDE w:val="0"/>
        <w:jc w:val="center"/>
      </w:pPr>
      <w:r w:rsidRPr="00E15146">
        <w:t>в рамках муниципального жилищного контроля за _____ квартал 20___ года</w:t>
      </w:r>
    </w:p>
    <w:p w:rsidR="00FF215B" w:rsidRPr="00E15146" w:rsidRDefault="00FF215B">
      <w:pPr>
        <w:autoSpaceDE w:val="0"/>
      </w:pPr>
    </w:p>
    <w:p w:rsidR="00FF215B" w:rsidRPr="00E15146" w:rsidRDefault="00FF215B">
      <w:pPr>
        <w:autoSpaceDE w:val="0"/>
        <w:jc w:val="both"/>
      </w:pPr>
    </w:p>
    <w:tbl>
      <w:tblPr>
        <w:tblW w:w="0" w:type="auto"/>
        <w:tblInd w:w="250" w:type="dxa"/>
        <w:tblBorders>
          <w:top w:val="single" w:sz="6" w:space="0" w:color="000000"/>
          <w:left w:val="nil"/>
          <w:bottom w:val="nil"/>
          <w:right w:val="nil"/>
          <w:insideH w:val="nil"/>
          <w:insideV w:val="nil"/>
        </w:tblBorders>
        <w:tblCellMar>
          <w:left w:w="70" w:type="dxa"/>
          <w:right w:w="70" w:type="dxa"/>
        </w:tblCellMar>
        <w:tblLook w:val="0000" w:firstRow="0" w:lastRow="0" w:firstColumn="0" w:lastColumn="0" w:noHBand="0" w:noVBand="0"/>
      </w:tblPr>
      <w:tblGrid>
        <w:gridCol w:w="2160"/>
        <w:gridCol w:w="1080"/>
        <w:gridCol w:w="1080"/>
        <w:gridCol w:w="1510"/>
        <w:gridCol w:w="1080"/>
        <w:gridCol w:w="1260"/>
        <w:gridCol w:w="970"/>
        <w:gridCol w:w="970"/>
        <w:gridCol w:w="1317"/>
        <w:gridCol w:w="1530"/>
      </w:tblGrid>
      <w:tr w:rsidR="00FF215B" w:rsidRPr="00E15146">
        <w:trPr>
          <w:cantSplit/>
          <w:trHeight w:val="480"/>
        </w:trPr>
        <w:tc>
          <w:tcPr>
            <w:tcW w:w="2160" w:type="dxa"/>
            <w:vMerge w:val="restart"/>
            <w:tcBorders>
              <w:top w:val="single" w:sz="6" w:space="0" w:color="000000"/>
              <w:left w:val="nil"/>
              <w:bottom w:val="nil"/>
              <w:right w:val="nil"/>
            </w:tcBorders>
            <w:shd w:val="clear" w:color="auto" w:fill="auto"/>
          </w:tcPr>
          <w:p w:rsidR="00FF215B" w:rsidRPr="00E15146" w:rsidRDefault="00C028CB">
            <w:pPr>
              <w:autoSpaceDE w:val="0"/>
              <w:ind w:left="-70"/>
            </w:pPr>
            <w:r w:rsidRPr="00E15146">
              <w:t xml:space="preserve">Наименование    </w:t>
            </w:r>
            <w:r w:rsidRPr="00E15146">
              <w:br/>
              <w:t xml:space="preserve">юридического </w:t>
            </w:r>
            <w:proofErr w:type="gramStart"/>
            <w:r w:rsidRPr="00E15146">
              <w:t xml:space="preserve">лица  </w:t>
            </w:r>
            <w:r w:rsidRPr="00E15146">
              <w:br/>
              <w:t>(</w:t>
            </w:r>
            <w:proofErr w:type="gramEnd"/>
            <w:r w:rsidRPr="00E15146">
              <w:t xml:space="preserve">филиала,      </w:t>
            </w:r>
            <w:r w:rsidRPr="00E15146">
              <w:br/>
              <w:t xml:space="preserve">представительства, </w:t>
            </w:r>
            <w:r w:rsidRPr="00E15146">
              <w:br/>
              <w:t xml:space="preserve">обособленного    </w:t>
            </w:r>
            <w:r w:rsidRPr="00E15146">
              <w:br/>
              <w:t xml:space="preserve">структурного    </w:t>
            </w:r>
            <w:r w:rsidRPr="00E15146">
              <w:br/>
              <w:t xml:space="preserve">подразделения)   </w:t>
            </w:r>
            <w:r w:rsidRPr="00E15146">
              <w:br/>
              <w:t>(ЮЛ) (</w:t>
            </w:r>
            <w:proofErr w:type="spellStart"/>
            <w:r w:rsidRPr="00E15146">
              <w:t>ф.и.о.</w:t>
            </w:r>
            <w:proofErr w:type="spellEnd"/>
            <w:r w:rsidRPr="00E15146">
              <w:t xml:space="preserve">    </w:t>
            </w:r>
            <w:r w:rsidRPr="00E15146">
              <w:br/>
              <w:t xml:space="preserve">индивидуального   </w:t>
            </w:r>
            <w:r w:rsidRPr="00E15146">
              <w:br/>
              <w:t xml:space="preserve">предпринимателя   </w:t>
            </w:r>
            <w:r w:rsidRPr="00E15146">
              <w:br/>
              <w:t xml:space="preserve">(ИП)),       </w:t>
            </w:r>
            <w:r w:rsidRPr="00E15146">
              <w:br/>
              <w:t xml:space="preserve">деятельность    </w:t>
            </w:r>
            <w:r w:rsidRPr="00E15146">
              <w:br/>
              <w:t xml:space="preserve">которого подлежит  </w:t>
            </w:r>
            <w:r w:rsidRPr="00E15146">
              <w:br/>
              <w:t>проверке, ФИО гражданина</w:t>
            </w:r>
          </w:p>
        </w:tc>
        <w:tc>
          <w:tcPr>
            <w:tcW w:w="4680" w:type="dxa"/>
            <w:gridSpan w:val="4"/>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Адреса              </w:t>
            </w:r>
          </w:p>
        </w:tc>
        <w:tc>
          <w:tcPr>
            <w:tcW w:w="1260"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r w:rsidRPr="00E15146">
              <w:t xml:space="preserve">Дата    </w:t>
            </w:r>
            <w:r w:rsidRPr="00E15146">
              <w:br/>
            </w:r>
            <w:proofErr w:type="gramStart"/>
            <w:r w:rsidRPr="00E15146">
              <w:t xml:space="preserve">начала  </w:t>
            </w:r>
            <w:r w:rsidRPr="00E15146">
              <w:br/>
            </w:r>
            <w:proofErr w:type="spellStart"/>
            <w:r w:rsidRPr="00E15146">
              <w:t>прове</w:t>
            </w:r>
            <w:proofErr w:type="spellEnd"/>
            <w:proofErr w:type="gramEnd"/>
            <w:r w:rsidRPr="00E15146">
              <w:t xml:space="preserve">-  </w:t>
            </w:r>
            <w:r w:rsidRPr="00E15146">
              <w:br/>
            </w:r>
            <w:proofErr w:type="spellStart"/>
            <w:r w:rsidRPr="00E15146">
              <w:t>дения</w:t>
            </w:r>
            <w:proofErr w:type="spellEnd"/>
            <w:r w:rsidRPr="00E15146">
              <w:t xml:space="preserve">   </w:t>
            </w:r>
            <w:r w:rsidRPr="00E15146">
              <w:br/>
              <w:t>проверки</w:t>
            </w:r>
            <w:r w:rsidRPr="00E15146">
              <w:br/>
            </w:r>
          </w:p>
        </w:tc>
        <w:tc>
          <w:tcPr>
            <w:tcW w:w="1800" w:type="dxa"/>
            <w:gridSpan w:val="2"/>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Срок проведения</w:t>
            </w:r>
            <w:r w:rsidRPr="00E15146">
              <w:br/>
              <w:t xml:space="preserve">плановой    </w:t>
            </w:r>
            <w:r w:rsidRPr="00E15146">
              <w:br/>
              <w:t xml:space="preserve">проверки    </w:t>
            </w:r>
          </w:p>
        </w:tc>
        <w:tc>
          <w:tcPr>
            <w:tcW w:w="990"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r w:rsidRPr="00E15146">
              <w:t xml:space="preserve">Форма     </w:t>
            </w:r>
            <w:r w:rsidRPr="00E15146">
              <w:br/>
              <w:t>проведения</w:t>
            </w:r>
            <w:r w:rsidRPr="00E15146">
              <w:br/>
            </w:r>
            <w:proofErr w:type="gramStart"/>
            <w:r w:rsidRPr="00E15146">
              <w:t xml:space="preserve">проверки  </w:t>
            </w:r>
            <w:r w:rsidRPr="00E15146">
              <w:br/>
              <w:t>(</w:t>
            </w:r>
            <w:proofErr w:type="spellStart"/>
            <w:proofErr w:type="gramEnd"/>
            <w:r w:rsidRPr="00E15146">
              <w:t>докумен</w:t>
            </w:r>
            <w:proofErr w:type="spellEnd"/>
            <w:r w:rsidRPr="00E15146">
              <w:t xml:space="preserve">- </w:t>
            </w:r>
            <w:r w:rsidRPr="00E15146">
              <w:br/>
              <w:t xml:space="preserve">тарная,   </w:t>
            </w:r>
            <w:r w:rsidRPr="00E15146">
              <w:br/>
              <w:t xml:space="preserve">выездная, </w:t>
            </w:r>
            <w:r w:rsidRPr="00E15146">
              <w:br/>
            </w:r>
            <w:proofErr w:type="spellStart"/>
            <w:r w:rsidRPr="00E15146">
              <w:t>докумен</w:t>
            </w:r>
            <w:proofErr w:type="spellEnd"/>
            <w:r w:rsidRPr="00E15146">
              <w:t xml:space="preserve">-  </w:t>
            </w:r>
            <w:r w:rsidRPr="00E15146">
              <w:br/>
              <w:t xml:space="preserve">тарная и  </w:t>
            </w:r>
            <w:r w:rsidRPr="00E15146">
              <w:br/>
              <w:t xml:space="preserve">выездная) </w:t>
            </w:r>
          </w:p>
        </w:tc>
        <w:tc>
          <w:tcPr>
            <w:tcW w:w="1530" w:type="dxa"/>
            <w:vMerge w:val="restart"/>
            <w:tcBorders>
              <w:top w:val="single" w:sz="6" w:space="0" w:color="000000"/>
              <w:left w:val="single" w:sz="6" w:space="0" w:color="000000"/>
              <w:bottom w:val="nil"/>
              <w:right w:val="nil"/>
            </w:tcBorders>
            <w:shd w:val="clear" w:color="auto" w:fill="auto"/>
            <w:tcMar>
              <w:left w:w="62" w:type="dxa"/>
            </w:tcMar>
          </w:tcPr>
          <w:p w:rsidR="00FF215B" w:rsidRPr="00E15146" w:rsidRDefault="00C028CB">
            <w:pPr>
              <w:autoSpaceDE w:val="0"/>
            </w:pPr>
            <w:r w:rsidRPr="00E15146">
              <w:t>Меры, принятые по результатам проверки</w:t>
            </w:r>
          </w:p>
        </w:tc>
      </w:tr>
      <w:tr w:rsidR="00FF215B" w:rsidRPr="00E15146">
        <w:trPr>
          <w:cantSplit/>
          <w:trHeight w:val="1320"/>
        </w:trPr>
        <w:tc>
          <w:tcPr>
            <w:tcW w:w="2160" w:type="dxa"/>
            <w:vMerge/>
            <w:tcBorders>
              <w:top w:val="nil"/>
              <w:left w:val="nil"/>
              <w:bottom w:val="single" w:sz="6" w:space="0" w:color="000000"/>
              <w:right w:val="nil"/>
            </w:tcBorders>
            <w:shd w:val="clear" w:color="auto" w:fill="auto"/>
          </w:tcPr>
          <w:p w:rsidR="00FF215B" w:rsidRPr="00E15146" w:rsidRDefault="00FF215B">
            <w:pPr>
              <w:autoSpaceDE w:val="0"/>
              <w:snapToGrid w:val="0"/>
            </w:pPr>
          </w:p>
        </w:tc>
        <w:tc>
          <w:tcPr>
            <w:tcW w:w="108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места </w:t>
            </w:r>
            <w:r w:rsidRPr="00E15146">
              <w:br/>
            </w:r>
            <w:proofErr w:type="spellStart"/>
            <w:proofErr w:type="gramStart"/>
            <w:r w:rsidRPr="00E15146">
              <w:t>нахож</w:t>
            </w:r>
            <w:proofErr w:type="spellEnd"/>
            <w:r w:rsidRPr="00E15146">
              <w:t>-</w:t>
            </w:r>
            <w:r w:rsidRPr="00E15146">
              <w:br/>
            </w:r>
            <w:proofErr w:type="spellStart"/>
            <w:r w:rsidRPr="00E15146">
              <w:t>дения</w:t>
            </w:r>
            <w:proofErr w:type="spellEnd"/>
            <w:proofErr w:type="gramEnd"/>
            <w:r w:rsidRPr="00E15146">
              <w:t xml:space="preserve"> </w:t>
            </w:r>
            <w:r w:rsidRPr="00E15146">
              <w:br/>
              <w:t xml:space="preserve">ЮЛ, </w:t>
            </w:r>
          </w:p>
        </w:tc>
        <w:tc>
          <w:tcPr>
            <w:tcW w:w="108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proofErr w:type="gramStart"/>
            <w:r w:rsidRPr="00E15146">
              <w:t xml:space="preserve">места  </w:t>
            </w:r>
            <w:r w:rsidRPr="00E15146">
              <w:br/>
              <w:t>житель</w:t>
            </w:r>
            <w:proofErr w:type="gramEnd"/>
            <w:r w:rsidRPr="00E15146">
              <w:t>-</w:t>
            </w:r>
            <w:r w:rsidRPr="00E15146">
              <w:br/>
            </w:r>
            <w:proofErr w:type="spellStart"/>
            <w:r w:rsidRPr="00E15146">
              <w:t>ства</w:t>
            </w:r>
            <w:proofErr w:type="spellEnd"/>
            <w:r w:rsidRPr="00E15146">
              <w:t xml:space="preserve"> ИП</w:t>
            </w:r>
          </w:p>
        </w:tc>
        <w:tc>
          <w:tcPr>
            <w:tcW w:w="144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места </w:t>
            </w:r>
            <w:proofErr w:type="spellStart"/>
            <w:r w:rsidRPr="00E15146">
              <w:t>житетельства</w:t>
            </w:r>
            <w:proofErr w:type="spellEnd"/>
            <w:r w:rsidRPr="00E15146">
              <w:t xml:space="preserve"> гражданина</w:t>
            </w:r>
          </w:p>
        </w:tc>
        <w:tc>
          <w:tcPr>
            <w:tcW w:w="1080"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 xml:space="preserve">места   </w:t>
            </w:r>
            <w:r w:rsidRPr="00E15146">
              <w:br/>
            </w:r>
            <w:proofErr w:type="spellStart"/>
            <w:r w:rsidRPr="00E15146">
              <w:t>нахож</w:t>
            </w:r>
            <w:proofErr w:type="spellEnd"/>
            <w:r w:rsidRPr="00E15146">
              <w:t xml:space="preserve">-  </w:t>
            </w:r>
            <w:r w:rsidRPr="00E15146">
              <w:br/>
            </w:r>
            <w:proofErr w:type="spellStart"/>
            <w:r w:rsidRPr="00E15146">
              <w:t>дения</w:t>
            </w:r>
            <w:proofErr w:type="spellEnd"/>
            <w:r w:rsidRPr="00E15146">
              <w:t xml:space="preserve">   </w:t>
            </w:r>
            <w:r w:rsidRPr="00E15146">
              <w:br/>
              <w:t>объектов</w:t>
            </w:r>
            <w:r w:rsidRPr="00E15146">
              <w:br/>
            </w:r>
          </w:p>
        </w:tc>
        <w:tc>
          <w:tcPr>
            <w:tcW w:w="1260"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c>
          <w:tcPr>
            <w:tcW w:w="855"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рабочих</w:t>
            </w:r>
            <w:r w:rsidRPr="00E15146">
              <w:br/>
              <w:t xml:space="preserve">дней  </w:t>
            </w:r>
          </w:p>
        </w:tc>
        <w:tc>
          <w:tcPr>
            <w:tcW w:w="945" w:type="dxa"/>
            <w:tcBorders>
              <w:top w:val="single" w:sz="6" w:space="0" w:color="000000"/>
              <w:left w:val="single" w:sz="6" w:space="0" w:color="000000"/>
              <w:bottom w:val="single" w:sz="6" w:space="0" w:color="000000"/>
              <w:right w:val="nil"/>
            </w:tcBorders>
            <w:shd w:val="clear" w:color="auto" w:fill="auto"/>
            <w:tcMar>
              <w:left w:w="62" w:type="dxa"/>
            </w:tcMar>
          </w:tcPr>
          <w:p w:rsidR="00FF215B" w:rsidRPr="00E15146" w:rsidRDefault="00C028CB">
            <w:pPr>
              <w:autoSpaceDE w:val="0"/>
            </w:pPr>
            <w:r w:rsidRPr="00E15146">
              <w:t>рабочих</w:t>
            </w:r>
            <w:r w:rsidRPr="00E15146">
              <w:br/>
              <w:t xml:space="preserve">часов </w:t>
            </w:r>
            <w:r w:rsidRPr="00E15146">
              <w:br/>
              <w:t>(</w:t>
            </w:r>
            <w:proofErr w:type="gramStart"/>
            <w:r w:rsidRPr="00E15146">
              <w:t xml:space="preserve">для  </w:t>
            </w:r>
            <w:r w:rsidRPr="00E15146">
              <w:br/>
              <w:t>МСП</w:t>
            </w:r>
            <w:proofErr w:type="gramEnd"/>
            <w:r w:rsidRPr="00E15146">
              <w:t xml:space="preserve"> и </w:t>
            </w:r>
            <w:r w:rsidRPr="00E15146">
              <w:br/>
              <w:t xml:space="preserve">МКП)  </w:t>
            </w:r>
          </w:p>
        </w:tc>
        <w:tc>
          <w:tcPr>
            <w:tcW w:w="990"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c>
          <w:tcPr>
            <w:tcW w:w="1530" w:type="dxa"/>
            <w:vMerge/>
            <w:tcBorders>
              <w:top w:val="nil"/>
              <w:left w:val="single" w:sz="6" w:space="0" w:color="000000"/>
              <w:bottom w:val="single" w:sz="6" w:space="0" w:color="000000"/>
              <w:right w:val="nil"/>
            </w:tcBorders>
            <w:shd w:val="clear" w:color="auto" w:fill="auto"/>
            <w:tcMar>
              <w:left w:w="62" w:type="dxa"/>
            </w:tcMar>
          </w:tcPr>
          <w:p w:rsidR="00FF215B" w:rsidRPr="00E15146" w:rsidRDefault="00FF215B">
            <w:pPr>
              <w:autoSpaceDE w:val="0"/>
              <w:snapToGrid w:val="0"/>
            </w:pPr>
          </w:p>
        </w:tc>
      </w:tr>
    </w:tbl>
    <w:p w:rsidR="00FF215B" w:rsidRPr="00E15146" w:rsidRDefault="00FF215B">
      <w:pPr>
        <w:autoSpaceDE w:val="0"/>
        <w:ind w:firstLine="540"/>
        <w:jc w:val="both"/>
      </w:pPr>
    </w:p>
    <w:p w:rsidR="00FF215B" w:rsidRPr="00E15146" w:rsidRDefault="00FF215B"/>
    <w:p w:rsidR="00FF215B" w:rsidRPr="00E15146" w:rsidRDefault="00FF215B"/>
    <w:p w:rsidR="00FF215B" w:rsidRPr="00E15146" w:rsidRDefault="00FF215B"/>
    <w:p w:rsidR="00FF215B" w:rsidRPr="00E15146" w:rsidRDefault="00FF215B"/>
    <w:p w:rsidR="00FF215B" w:rsidRPr="00E15146" w:rsidRDefault="00FF215B"/>
    <w:p w:rsidR="00FF215B" w:rsidRPr="00E15146" w:rsidRDefault="00FF215B"/>
    <w:p w:rsidR="00FF215B" w:rsidRPr="00E15146" w:rsidRDefault="00FF215B"/>
    <w:p w:rsidR="00FF215B" w:rsidRPr="00E15146" w:rsidRDefault="00FF215B"/>
    <w:p w:rsidR="00FF215B" w:rsidRPr="00E15146" w:rsidRDefault="00FF215B"/>
    <w:p w:rsidR="00FF215B" w:rsidRPr="00E15146" w:rsidRDefault="00FF215B"/>
    <w:p w:rsidR="00FF215B" w:rsidRPr="00E15146" w:rsidRDefault="00FF215B"/>
    <w:p w:rsidR="00FF215B" w:rsidRPr="00E15146" w:rsidRDefault="00FF215B"/>
    <w:sectPr w:rsidR="00FF215B" w:rsidRPr="00E15146">
      <w:headerReference w:type="default" r:id="rId32"/>
      <w:pgSz w:w="16838" w:h="11906" w:orient="landscape"/>
      <w:pgMar w:top="1134" w:right="851" w:bottom="851" w:left="85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DF" w:rsidRDefault="005E71DF">
      <w:r>
        <w:separator/>
      </w:r>
    </w:p>
  </w:endnote>
  <w:endnote w:type="continuationSeparator" w:id="0">
    <w:p w:rsidR="005E71DF" w:rsidRDefault="005E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Default="005E71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Default="005E71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Default="005E71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DF" w:rsidRDefault="005E71DF">
      <w:r>
        <w:separator/>
      </w:r>
    </w:p>
  </w:footnote>
  <w:footnote w:type="continuationSeparator" w:id="0">
    <w:p w:rsidR="005E71DF" w:rsidRDefault="005E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Default="005E71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Pr="00E15146" w:rsidRDefault="005E71DF" w:rsidP="00E1514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Default="005E71D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Pr="00E15146" w:rsidRDefault="005E71DF" w:rsidP="00E1514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Default="005E71DF">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F" w:rsidRPr="00E15146" w:rsidRDefault="005E71DF" w:rsidP="00E151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031"/>
    <w:multiLevelType w:val="multilevel"/>
    <w:tmpl w:val="9C002590"/>
    <w:lvl w:ilvl="0">
      <w:start w:val="1"/>
      <w:numFmt w:val="decimal"/>
      <w:lvlText w:val="%1."/>
      <w:lvlJc w:val="left"/>
      <w:pPr>
        <w:ind w:left="1080" w:hanging="360"/>
      </w:pPr>
    </w:lvl>
    <w:lvl w:ilvl="1">
      <w:start w:val="2"/>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nsid w:val="15D70F5A"/>
    <w:multiLevelType w:val="multilevel"/>
    <w:tmpl w:val="5298F606"/>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9B101DB"/>
    <w:multiLevelType w:val="multilevel"/>
    <w:tmpl w:val="DFF07B4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520271"/>
    <w:multiLevelType w:val="hybridMultilevel"/>
    <w:tmpl w:val="ABBA7970"/>
    <w:lvl w:ilvl="0" w:tplc="5E1498A4">
      <w:start w:val="1"/>
      <w:numFmt w:val="decimal"/>
      <w:suff w:val="space"/>
      <w:lvlText w:val="%1."/>
      <w:lvlJc w:val="left"/>
      <w:pPr>
        <w:ind w:left="1967" w:hanging="1116"/>
      </w:pPr>
    </w:lvl>
    <w:lvl w:ilvl="1" w:tplc="4BCAEB12">
      <w:start w:val="1"/>
      <w:numFmt w:val="decimal"/>
      <w:suff w:val="space"/>
      <w:lvlText w:val="%2)"/>
      <w:lvlJc w:val="left"/>
      <w:pPr>
        <w:ind w:left="1070"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5B"/>
    <w:rsid w:val="0007345A"/>
    <w:rsid w:val="002C274A"/>
    <w:rsid w:val="003E700A"/>
    <w:rsid w:val="00486925"/>
    <w:rsid w:val="00573C1B"/>
    <w:rsid w:val="005E71DF"/>
    <w:rsid w:val="006839EE"/>
    <w:rsid w:val="006B4048"/>
    <w:rsid w:val="008664CC"/>
    <w:rsid w:val="00A04175"/>
    <w:rsid w:val="00A42A0F"/>
    <w:rsid w:val="00AF7674"/>
    <w:rsid w:val="00B07669"/>
    <w:rsid w:val="00C028CB"/>
    <w:rsid w:val="00C101AD"/>
    <w:rsid w:val="00C351E8"/>
    <w:rsid w:val="00C754FD"/>
    <w:rsid w:val="00E15146"/>
    <w:rsid w:val="00F97017"/>
    <w:rsid w:val="00FF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F6A5F39-49E0-4E70-933C-F55D207D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lang w:val="ru-RU" w:bidi="ar-SA"/>
    </w:rPr>
  </w:style>
  <w:style w:type="paragraph" w:styleId="1">
    <w:name w:val="heading 1"/>
    <w:basedOn w:val="a"/>
    <w:next w:val="a"/>
    <w:pPr>
      <w:keepNext/>
      <w:numPr>
        <w:numId w:val="1"/>
      </w:numPr>
      <w:jc w:val="center"/>
      <w:outlineLvl w:val="0"/>
    </w:pPr>
    <w:rPr>
      <w:rFonts w:cs="Arial"/>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Заголовок 1 Знак"/>
    <w:rPr>
      <w:rFonts w:ascii="Times New Roman" w:eastAsia="Times New Roman" w:hAnsi="Times New Roman" w:cs="Arial"/>
      <w:b/>
      <w:color w:val="000000"/>
      <w:sz w:val="24"/>
      <w:szCs w:val="28"/>
    </w:rPr>
  </w:style>
  <w:style w:type="character" w:customStyle="1" w:styleId="a3">
    <w:name w:val="Верхний колонтитул Знак"/>
    <w:rPr>
      <w:rFonts w:ascii="Times New Roman" w:eastAsia="Times New Roman" w:hAnsi="Times New Roman" w:cs="Times New Roman"/>
      <w:sz w:val="24"/>
      <w:szCs w:val="24"/>
    </w:rPr>
  </w:style>
  <w:style w:type="character" w:styleId="a4">
    <w:name w:val="page number"/>
    <w:basedOn w:val="a0"/>
  </w:style>
  <w:style w:type="character" w:customStyle="1" w:styleId="InternetLink">
    <w:name w:val="Internet Link"/>
    <w:rPr>
      <w:color w:val="0000FF"/>
      <w:u w:val="single"/>
    </w:rPr>
  </w:style>
  <w:style w:type="character" w:customStyle="1" w:styleId="apple-style-span">
    <w:name w:val="apple-style-span"/>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5">
    <w:name w:val="List"/>
    <w:basedOn w:val="TextBody"/>
  </w:style>
  <w:style w:type="paragraph" w:styleId="a6">
    <w:name w:val="caption"/>
    <w:basedOn w:val="a"/>
    <w:pPr>
      <w:suppressLineNumbers/>
      <w:spacing w:before="120" w:after="120"/>
    </w:pPr>
    <w:rPr>
      <w:i/>
      <w:iCs/>
    </w:rPr>
  </w:style>
  <w:style w:type="paragraph" w:customStyle="1" w:styleId="Index">
    <w:name w:val="Index"/>
    <w:basedOn w:val="a"/>
    <w:pPr>
      <w:suppressLineNumbers/>
    </w:pPr>
  </w:style>
  <w:style w:type="paragraph" w:styleId="a7">
    <w:name w:val="List Paragraph"/>
    <w:basedOn w:val="a"/>
    <w:pPr>
      <w:ind w:left="720"/>
      <w:contextualSpacing/>
    </w:pPr>
    <w:rPr>
      <w:rFonts w:eastAsia="Calibri"/>
    </w:rPr>
  </w:style>
  <w:style w:type="paragraph" w:customStyle="1" w:styleId="ConsPlusTitle">
    <w:name w:val="ConsPlusTitle"/>
    <w:pPr>
      <w:widowControl w:val="0"/>
      <w:suppressAutoHyphens/>
      <w:autoSpaceDE w:val="0"/>
    </w:pPr>
    <w:rPr>
      <w:rFonts w:ascii="Times New Roman" w:eastAsia="Times New Roman" w:hAnsi="Times New Roman" w:cs="Times New Roman"/>
      <w:b/>
      <w:bCs/>
      <w:lang w:val="ru-RU" w:bidi="ar-SA"/>
    </w:rPr>
  </w:style>
  <w:style w:type="paragraph" w:styleId="a8">
    <w:name w:val="header"/>
    <w:basedOn w:val="a"/>
    <w:pPr>
      <w:tabs>
        <w:tab w:val="center" w:pos="4677"/>
        <w:tab w:val="right" w:pos="9355"/>
      </w:tabs>
    </w:pPr>
  </w:style>
  <w:style w:type="paragraph" w:customStyle="1" w:styleId="ConsPlusNonformat">
    <w:name w:val="ConsPlusNonformat"/>
    <w:pPr>
      <w:suppressAutoHyphens/>
      <w:autoSpaceDE w:val="0"/>
    </w:pPr>
    <w:rPr>
      <w:rFonts w:ascii="Courier New" w:eastAsia="Calibri" w:hAnsi="Courier New" w:cs="Courier New"/>
      <w:sz w:val="20"/>
      <w:szCs w:val="20"/>
      <w:lang w:val="ru-RU" w:bidi="ar-SA"/>
    </w:rPr>
  </w:style>
  <w:style w:type="paragraph" w:customStyle="1" w:styleId="11">
    <w:name w:val="нум список 1"/>
    <w:basedOn w:val="a"/>
    <w:pPr>
      <w:tabs>
        <w:tab w:val="left" w:pos="360"/>
      </w:tabs>
      <w:spacing w:before="120" w:after="120"/>
      <w:jc w:val="both"/>
    </w:pPr>
    <w:rPr>
      <w:szCs w:val="20"/>
    </w:rPr>
  </w:style>
  <w:style w:type="paragraph" w:customStyle="1" w:styleId="12">
    <w:name w:val="марк список 1"/>
    <w:basedOn w:val="a"/>
    <w:pPr>
      <w:tabs>
        <w:tab w:val="left" w:pos="360"/>
      </w:tabs>
      <w:spacing w:before="120" w:after="120"/>
      <w:jc w:val="both"/>
    </w:pPr>
    <w:rPr>
      <w:szCs w:val="20"/>
    </w:rPr>
  </w:style>
  <w:style w:type="paragraph" w:customStyle="1" w:styleId="ConsPlusNormal">
    <w:name w:val="ConsPlusNormal"/>
    <w:pPr>
      <w:suppressAutoHyphens/>
      <w:autoSpaceDE w:val="0"/>
      <w:ind w:firstLine="720"/>
    </w:pPr>
    <w:rPr>
      <w:rFonts w:ascii="Arial" w:eastAsia="Times New Roman" w:hAnsi="Arial" w:cs="Arial"/>
      <w:sz w:val="20"/>
      <w:szCs w:val="20"/>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paragraph" w:styleId="a9">
    <w:name w:val="footer"/>
    <w:basedOn w:val="a"/>
    <w:link w:val="aa"/>
    <w:uiPriority w:val="99"/>
    <w:unhideWhenUsed/>
    <w:rsid w:val="00486925"/>
    <w:pPr>
      <w:tabs>
        <w:tab w:val="center" w:pos="4677"/>
        <w:tab w:val="right" w:pos="9355"/>
      </w:tabs>
    </w:pPr>
  </w:style>
  <w:style w:type="character" w:customStyle="1" w:styleId="aa">
    <w:name w:val="Нижний колонтитул Знак"/>
    <w:basedOn w:val="a0"/>
    <w:link w:val="a9"/>
    <w:uiPriority w:val="99"/>
    <w:rsid w:val="00486925"/>
    <w:rPr>
      <w:rFonts w:ascii="Times New Roman" w:eastAsia="Times New Roman" w:hAnsi="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023" TargetMode="External"/><Relationship Id="rId13" Type="http://schemas.openxmlformats.org/officeDocument/2006/relationships/hyperlink" Target="consultantplus://offline/ref=86C752D4BD4671676CB213EC9169085EF80D2C7AA8418B114B1106B99FDCD62BFDD7B50939361FFBk5O7G" TargetMode="External"/><Relationship Id="rId18" Type="http://schemas.openxmlformats.org/officeDocument/2006/relationships/hyperlink" Target="consultantplus://offline/ref=B9AB32AA94B10FB055A6485AAF44EC561E8E6EF77A53172AB12CF005760941118A31B6DE6162BEC0gBP7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main?base=LAW;n=112800;fld=134;dst=100023" TargetMode="External"/><Relationship Id="rId34" Type="http://schemas.openxmlformats.org/officeDocument/2006/relationships/theme" Target="theme/theme1.xml"/><Relationship Id="rId7" Type="http://schemas.openxmlformats.org/officeDocument/2006/relationships/hyperlink" Target="consultantplus://offline/main?base=RLAW154;n=14632;fld=134;dst=100045"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B9AB32AA94B10FB055A6485AAF44EC5616846DF778594A20B975FC0771061E068D78BADF6166B8gCP7G"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AB32AA94B10FB055A6485AAF44EC561E8E6BFC7F51172AB12CF005760941118A31B6DE6162BCC1gBP0G" TargetMode="External"/><Relationship Id="rId20" Type="http://schemas.openxmlformats.org/officeDocument/2006/relationships/hyperlink" Target="http://www.consultant.ru/document/cons_doc_LAW_9398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127" TargetMode="External"/><Relationship Id="rId24" Type="http://schemas.openxmlformats.org/officeDocument/2006/relationships/header" Target="header1.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B9AB32AA94B10FB055A6485AAF44EC561E8F68F87C56172AB12CF005760941118A31B6DE6162BCC2gBP2G" TargetMode="External"/><Relationship Id="rId23" Type="http://schemas.openxmlformats.org/officeDocument/2006/relationships/hyperlink" Target="consultantplus://offline/ref=A3F1730E0BA18940A97EAC874DA754A725351FF19FB2EFC6A6771BF33924AF20NEG0L" TargetMode="External"/><Relationship Id="rId28" Type="http://schemas.openxmlformats.org/officeDocument/2006/relationships/header" Target="header3.xml"/><Relationship Id="rId10" Type="http://schemas.openxmlformats.org/officeDocument/2006/relationships/hyperlink" Target="mailto:nselp@findep.tomsk.ru" TargetMode="External"/><Relationship Id="rId19" Type="http://schemas.openxmlformats.org/officeDocument/2006/relationships/hyperlink" Target="consultantplus://offline/ref=B9AB32AA94B10FB055A6485AAF44EC561E8F6DF77B594A20B975FC0771061E068D78BADF6162BFgCP0G"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nselp.asino.ru/" TargetMode="External"/><Relationship Id="rId14" Type="http://schemas.openxmlformats.org/officeDocument/2006/relationships/hyperlink" Target="consultantplus://offline/ref=86C752D4BD4671676CB213EC9169085EF80C2F7AA94BD61B43480ABB98D3893CFA9EB90839361EkFOBG" TargetMode="External"/><Relationship Id="rId22" Type="http://schemas.openxmlformats.org/officeDocument/2006/relationships/hyperlink" Target="consultantplus://offline/ref=A3F1730E0BA18940A97EAC914ECB0AA3253A49F99BB7E694F32840AE6EN2GDL" TargetMode="External"/><Relationship Id="rId27" Type="http://schemas.openxmlformats.org/officeDocument/2006/relationships/footer" Target="footer2.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10752</Words>
  <Characters>61289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2</cp:revision>
  <cp:lastPrinted>2014-07-07T12:24:00Z</cp:lastPrinted>
  <dcterms:created xsi:type="dcterms:W3CDTF">2018-02-20T09:29:00Z</dcterms:created>
  <dcterms:modified xsi:type="dcterms:W3CDTF">2018-02-20T09:29:00Z</dcterms:modified>
  <dc:language>en-US</dc:language>
</cp:coreProperties>
</file>